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color w:val="E48312" w:themeColor="accent1"/>
          <w:sz w:val="22"/>
          <w:szCs w:val="22"/>
        </w:rPr>
        <w:id w:val="-726606189"/>
        <w:docPartObj>
          <w:docPartGallery w:val="Cover Pages"/>
          <w:docPartUnique/>
        </w:docPartObj>
      </w:sdtPr>
      <w:sdtEndPr>
        <w:rPr>
          <w:noProof/>
          <w:color w:val="auto"/>
          <w:lang w:eastAsia="es-CO"/>
        </w:rPr>
      </w:sdtEndPr>
      <w:sdtContent>
        <w:p w14:paraId="257FF67E" w14:textId="14304035" w:rsidR="007621F0" w:rsidRPr="0040269A" w:rsidRDefault="007621F0" w:rsidP="007621F0">
          <w:pPr>
            <w:pStyle w:val="Sinespaciado"/>
            <w:spacing w:before="1540" w:after="240"/>
            <w:jc w:val="center"/>
            <w:rPr>
              <w:rFonts w:ascii="Calibri" w:eastAsiaTheme="majorEastAsia" w:hAnsi="Calibri" w:cs="Calibri"/>
              <w:b/>
              <w:bCs/>
              <w:caps/>
              <w:color w:val="E48312" w:themeColor="accent1"/>
              <w:sz w:val="32"/>
              <w:szCs w:val="32"/>
              <w:lang w:val="es-CO"/>
            </w:rPr>
          </w:pPr>
          <w:r w:rsidRPr="0040269A">
            <w:rPr>
              <w:rFonts w:ascii="Calibri" w:hAnsi="Calibri" w:cs="Calibri"/>
              <w:b/>
              <w:bCs/>
              <w:color w:val="E48312" w:themeColor="accent1"/>
              <w:sz w:val="32"/>
              <w:szCs w:val="32"/>
              <w:lang w:val="es-CO"/>
            </w:rPr>
            <w:t xml:space="preserve">INSTRUCTIVO </w:t>
          </w:r>
        </w:p>
        <w:p w14:paraId="392014AB" w14:textId="5B005D41" w:rsidR="007621F0" w:rsidRPr="000E0F5D" w:rsidRDefault="007621F0">
          <w:pPr>
            <w:pStyle w:val="Sinespaciado"/>
            <w:jc w:val="center"/>
            <w:rPr>
              <w:rFonts w:ascii="Calibri" w:hAnsi="Calibri" w:cs="Calibri"/>
              <w:color w:val="E48312" w:themeColor="accent1"/>
              <w:sz w:val="22"/>
              <w:szCs w:val="22"/>
              <w:lang w:val="es-CO"/>
            </w:rPr>
          </w:pPr>
        </w:p>
        <w:p w14:paraId="62E198CC" w14:textId="5FC085D8" w:rsidR="007621F0" w:rsidRPr="000E0F5D" w:rsidRDefault="007621F0" w:rsidP="00B04DB6">
          <w:pPr>
            <w:pStyle w:val="Sinespaciado"/>
            <w:spacing w:before="480"/>
            <w:jc w:val="both"/>
            <w:rPr>
              <w:rFonts w:ascii="Calibri" w:hAnsi="Calibri" w:cs="Calibri"/>
              <w:noProof/>
              <w:sz w:val="22"/>
              <w:szCs w:val="22"/>
              <w:lang w:val="es-CO" w:eastAsia="es-CO"/>
            </w:rPr>
          </w:pPr>
          <w:r w:rsidRPr="000E0F5D">
            <w:rPr>
              <w:rFonts w:ascii="Calibri" w:hAnsi="Calibri" w:cs="Calibri"/>
              <w:noProof/>
              <w:sz w:val="22"/>
              <w:szCs w:val="22"/>
              <w:lang w:val="es-CO" w:eastAsia="es-CO"/>
            </w:rPr>
            <w:t>Esta hoja es una guía rápida con instrucciones útiles para la construcción de la propuesta de proyectos según el lineamiento de la PMO en la Oficina de Extensión – IDEXUD</w:t>
          </w:r>
        </w:p>
        <w:p w14:paraId="7B578669" w14:textId="6D9A343B" w:rsidR="00E11B55" w:rsidRPr="000E0F5D" w:rsidRDefault="007621F0" w:rsidP="00B04DB6">
          <w:pPr>
            <w:pStyle w:val="Sinespaciado"/>
            <w:numPr>
              <w:ilvl w:val="0"/>
              <w:numId w:val="3"/>
            </w:numPr>
            <w:spacing w:before="480"/>
            <w:jc w:val="both"/>
            <w:rPr>
              <w:rFonts w:ascii="Calibri" w:hAnsi="Calibri" w:cs="Calibri"/>
              <w:noProof/>
              <w:sz w:val="22"/>
              <w:szCs w:val="22"/>
              <w:lang w:val="es-CO" w:eastAsia="es-CO"/>
            </w:rPr>
          </w:pPr>
          <w:r w:rsidRPr="000E0F5D">
            <w:rPr>
              <w:rFonts w:ascii="Calibri" w:hAnsi="Calibri" w:cs="Calibri"/>
              <w:noProof/>
              <w:sz w:val="22"/>
              <w:szCs w:val="22"/>
              <w:lang w:val="es-CO" w:eastAsia="es-CO"/>
            </w:rPr>
            <w:t xml:space="preserve">Todo el texto en rojo da una descripción de como debe diligenciarse el apartado </w:t>
          </w:r>
          <w:r w:rsidR="00E11B55" w:rsidRPr="000E0F5D">
            <w:rPr>
              <w:rFonts w:ascii="Calibri" w:hAnsi="Calibri" w:cs="Calibri"/>
              <w:noProof/>
              <w:sz w:val="22"/>
              <w:szCs w:val="22"/>
              <w:lang w:val="es-CO" w:eastAsia="es-CO"/>
            </w:rPr>
            <w:t xml:space="preserve">donde </w:t>
          </w:r>
          <w:r w:rsidR="007738E4" w:rsidRPr="000E0F5D">
            <w:rPr>
              <w:rFonts w:ascii="Calibri" w:hAnsi="Calibri" w:cs="Calibri"/>
              <w:noProof/>
              <w:sz w:val="22"/>
              <w:szCs w:val="22"/>
              <w:lang w:val="es-CO" w:eastAsia="es-CO"/>
            </w:rPr>
            <w:t>é</w:t>
          </w:r>
          <w:r w:rsidR="00E11B55" w:rsidRPr="000E0F5D">
            <w:rPr>
              <w:rFonts w:ascii="Calibri" w:hAnsi="Calibri" w:cs="Calibri"/>
              <w:noProof/>
              <w:sz w:val="22"/>
              <w:szCs w:val="22"/>
              <w:lang w:val="es-CO" w:eastAsia="es-CO"/>
            </w:rPr>
            <w:t>ste se encuentra (eliminar al finalizar el documento)</w:t>
          </w:r>
        </w:p>
        <w:p w14:paraId="63ED2E17" w14:textId="2762A324" w:rsidR="00E11B55" w:rsidRPr="000E0F5D" w:rsidRDefault="00E11B55" w:rsidP="00B04DB6">
          <w:pPr>
            <w:pStyle w:val="Sinespaciado"/>
            <w:numPr>
              <w:ilvl w:val="0"/>
              <w:numId w:val="3"/>
            </w:numPr>
            <w:spacing w:before="480"/>
            <w:jc w:val="both"/>
            <w:rPr>
              <w:rFonts w:ascii="Calibri" w:hAnsi="Calibri" w:cs="Calibri"/>
              <w:noProof/>
              <w:sz w:val="22"/>
              <w:szCs w:val="22"/>
              <w:lang w:val="es-CO" w:eastAsia="es-CO"/>
            </w:rPr>
          </w:pPr>
          <w:r w:rsidRPr="000E0F5D">
            <w:rPr>
              <w:rFonts w:ascii="Calibri" w:hAnsi="Calibri" w:cs="Calibri"/>
              <w:noProof/>
              <w:sz w:val="22"/>
              <w:szCs w:val="22"/>
              <w:lang w:val="es-CO" w:eastAsia="es-CO"/>
            </w:rPr>
            <w:t xml:space="preserve">De la página 2 (portada) en adelante </w:t>
          </w:r>
          <w:r w:rsidR="007738E4" w:rsidRPr="000E0F5D">
            <w:rPr>
              <w:rFonts w:ascii="Calibri" w:hAnsi="Calibri" w:cs="Calibri"/>
              <w:noProof/>
              <w:sz w:val="22"/>
              <w:szCs w:val="22"/>
              <w:lang w:val="es-CO" w:eastAsia="es-CO"/>
            </w:rPr>
            <w:t>está el</w:t>
          </w:r>
          <w:r w:rsidRPr="000E0F5D">
            <w:rPr>
              <w:rFonts w:ascii="Calibri" w:hAnsi="Calibri" w:cs="Calibri"/>
              <w:noProof/>
              <w:sz w:val="22"/>
              <w:szCs w:val="22"/>
              <w:lang w:val="es-CO" w:eastAsia="es-CO"/>
            </w:rPr>
            <w:t xml:space="preserve"> formato a diligenciar bajo el nombre de codigo interno </w:t>
          </w:r>
          <w:r w:rsidRPr="000E0F5D">
            <w:rPr>
              <w:rFonts w:ascii="Calibri" w:hAnsi="Calibri" w:cs="Calibri"/>
              <w:b/>
              <w:bCs/>
              <w:noProof/>
              <w:sz w:val="22"/>
              <w:szCs w:val="22"/>
              <w:lang w:val="es-CO" w:eastAsia="es-CO"/>
            </w:rPr>
            <w:t>EPS-PR-001-FR-001_PROPUESTA_IDEXUD V4</w:t>
          </w:r>
        </w:p>
        <w:p w14:paraId="05E65F4C" w14:textId="66F09533" w:rsidR="007621F0" w:rsidRPr="000E0F5D" w:rsidRDefault="00D22D29" w:rsidP="00B04DB6">
          <w:pPr>
            <w:pStyle w:val="Sinespaciado"/>
            <w:numPr>
              <w:ilvl w:val="0"/>
              <w:numId w:val="3"/>
            </w:numPr>
            <w:spacing w:before="480"/>
            <w:jc w:val="both"/>
            <w:rPr>
              <w:rFonts w:ascii="Calibri" w:hAnsi="Calibri" w:cs="Calibri"/>
              <w:noProof/>
              <w:sz w:val="22"/>
              <w:szCs w:val="22"/>
              <w:lang w:val="es-CO" w:eastAsia="es-CO"/>
            </w:rPr>
          </w:pPr>
          <w:r w:rsidRPr="000E0F5D">
            <w:rPr>
              <w:rFonts w:ascii="Calibri" w:hAnsi="Calibri" w:cs="Calibri"/>
              <w:noProof/>
              <w:sz w:val="22"/>
              <w:szCs w:val="22"/>
              <w:lang w:val="es-CO" w:eastAsia="es-CO"/>
            </w:rPr>
            <w:t xml:space="preserve">Para el rango de apartados que </w:t>
          </w:r>
          <w:r w:rsidR="007738E4" w:rsidRPr="000E0F5D">
            <w:rPr>
              <w:rFonts w:ascii="Calibri" w:hAnsi="Calibri" w:cs="Calibri"/>
              <w:noProof/>
              <w:sz w:val="22"/>
              <w:szCs w:val="22"/>
              <w:lang w:val="es-CO" w:eastAsia="es-CO"/>
            </w:rPr>
            <w:t xml:space="preserve">se </w:t>
          </w:r>
          <w:r w:rsidRPr="000E0F5D">
            <w:rPr>
              <w:rFonts w:ascii="Calibri" w:hAnsi="Calibri" w:cs="Calibri"/>
              <w:noProof/>
              <w:sz w:val="22"/>
              <w:szCs w:val="22"/>
              <w:lang w:val="es-CO" w:eastAsia="es-CO"/>
            </w:rPr>
            <w:t xml:space="preserve">abarca desde la </w:t>
          </w:r>
          <w:r w:rsidRPr="000E0F5D">
            <w:rPr>
              <w:rFonts w:ascii="Calibri" w:hAnsi="Calibri" w:cs="Calibri"/>
              <w:i/>
              <w:iCs/>
              <w:noProof/>
              <w:sz w:val="22"/>
              <w:szCs w:val="22"/>
              <w:lang w:val="es-CO" w:eastAsia="es-CO"/>
            </w:rPr>
            <w:t>Presentación institucional</w:t>
          </w:r>
          <w:r w:rsidR="00E11B55" w:rsidRPr="000E0F5D">
            <w:rPr>
              <w:rFonts w:ascii="Calibri" w:hAnsi="Calibri" w:cs="Calibri"/>
              <w:noProof/>
              <w:sz w:val="22"/>
              <w:szCs w:val="22"/>
              <w:lang w:val="es-CO" w:eastAsia="es-CO"/>
            </w:rPr>
            <w:t xml:space="preserve"> </w:t>
          </w:r>
          <w:r w:rsidRPr="000E0F5D">
            <w:rPr>
              <w:rFonts w:ascii="Calibri" w:hAnsi="Calibri" w:cs="Calibri"/>
              <w:noProof/>
              <w:sz w:val="22"/>
              <w:szCs w:val="22"/>
              <w:lang w:val="es-CO" w:eastAsia="es-CO"/>
            </w:rPr>
            <w:t xml:space="preserve">hasta </w:t>
          </w:r>
          <w:r w:rsidR="00E11B55" w:rsidRPr="000E0F5D">
            <w:rPr>
              <w:rFonts w:ascii="Calibri" w:hAnsi="Calibri" w:cs="Calibri"/>
              <w:noProof/>
              <w:sz w:val="22"/>
              <w:szCs w:val="22"/>
              <w:lang w:val="es-CO" w:eastAsia="es-CO"/>
            </w:rPr>
            <w:t xml:space="preserve"> </w:t>
          </w:r>
          <w:r w:rsidR="00E11B55" w:rsidRPr="000E0F5D">
            <w:rPr>
              <w:rFonts w:ascii="Calibri" w:hAnsi="Calibri" w:cs="Calibri"/>
              <w:i/>
              <w:iCs/>
              <w:noProof/>
              <w:sz w:val="22"/>
              <w:szCs w:val="22"/>
              <w:lang w:val="es-CO" w:eastAsia="es-CO"/>
            </w:rPr>
            <w:t xml:space="preserve">Entidades que han confiado en nuestros servivcios </w:t>
          </w:r>
          <w:r w:rsidR="00E11B55" w:rsidRPr="000E0F5D">
            <w:rPr>
              <w:rFonts w:ascii="Calibri" w:hAnsi="Calibri" w:cs="Calibri"/>
              <w:noProof/>
              <w:sz w:val="22"/>
              <w:szCs w:val="22"/>
              <w:lang w:val="es-CO" w:eastAsia="es-CO"/>
            </w:rPr>
            <w:t>ES NECESARIO</w:t>
          </w:r>
          <w:r w:rsidRPr="000E0F5D">
            <w:rPr>
              <w:rFonts w:ascii="Calibri" w:hAnsi="Calibri" w:cs="Calibri"/>
              <w:noProof/>
              <w:sz w:val="22"/>
              <w:szCs w:val="22"/>
              <w:lang w:val="es-CO" w:eastAsia="es-CO"/>
            </w:rPr>
            <w:t xml:space="preserve"> </w:t>
          </w:r>
          <w:r w:rsidRPr="000E0F5D">
            <w:rPr>
              <w:rFonts w:ascii="Calibri" w:hAnsi="Calibri" w:cs="Calibri"/>
              <w:b/>
              <w:bCs/>
              <w:noProof/>
              <w:sz w:val="22"/>
              <w:szCs w:val="22"/>
              <w:lang w:val="es-CO" w:eastAsia="es-CO"/>
            </w:rPr>
            <w:t>NO</w:t>
          </w:r>
          <w:r w:rsidRPr="000E0F5D">
            <w:rPr>
              <w:rFonts w:ascii="Calibri" w:hAnsi="Calibri" w:cs="Calibri"/>
              <w:noProof/>
              <w:sz w:val="22"/>
              <w:szCs w:val="22"/>
              <w:lang w:val="es-CO" w:eastAsia="es-CO"/>
            </w:rPr>
            <w:t xml:space="preserve"> MODIFICAR NINGUN ELEMENTO.</w:t>
          </w:r>
        </w:p>
        <w:p w14:paraId="7C6EE1E9" w14:textId="0303B0E2" w:rsidR="00D22D29" w:rsidRPr="000E0F5D" w:rsidRDefault="007738E4" w:rsidP="007738E4">
          <w:pPr>
            <w:pStyle w:val="Sinespaciado"/>
            <w:numPr>
              <w:ilvl w:val="0"/>
              <w:numId w:val="3"/>
            </w:numPr>
            <w:spacing w:before="480"/>
            <w:rPr>
              <w:rFonts w:ascii="Calibri" w:hAnsi="Calibri" w:cs="Calibri"/>
              <w:noProof/>
              <w:sz w:val="22"/>
              <w:szCs w:val="22"/>
              <w:lang w:val="es-CO" w:eastAsia="es-CO"/>
            </w:rPr>
          </w:pPr>
          <w:r w:rsidRPr="000E0F5D">
            <w:rPr>
              <w:rFonts w:ascii="Calibri" w:hAnsi="Calibri" w:cs="Calibri"/>
              <w:noProof/>
              <w:sz w:val="22"/>
              <w:szCs w:val="22"/>
              <w:lang w:val="es-CO" w:eastAsia="es-CO"/>
            </w:rPr>
            <w:t>La tabla de contenido debe actualizace al finalizar el documento</w:t>
          </w:r>
        </w:p>
        <w:p w14:paraId="3FA5713E" w14:textId="77777777" w:rsidR="007738E4" w:rsidRPr="000E0F5D" w:rsidRDefault="007738E4" w:rsidP="007738E4">
          <w:pPr>
            <w:pStyle w:val="Sinespaciado"/>
            <w:numPr>
              <w:ilvl w:val="0"/>
              <w:numId w:val="3"/>
            </w:numPr>
            <w:spacing w:before="480"/>
            <w:rPr>
              <w:rFonts w:ascii="Calibri" w:hAnsi="Calibri" w:cs="Calibri"/>
              <w:noProof/>
              <w:sz w:val="22"/>
              <w:szCs w:val="22"/>
              <w:lang w:val="es-CO" w:eastAsia="es-CO"/>
            </w:rPr>
          </w:pPr>
        </w:p>
        <w:p w14:paraId="1B49E62B" w14:textId="77777777" w:rsidR="007621F0" w:rsidRPr="000E0F5D" w:rsidRDefault="007621F0" w:rsidP="007621F0">
          <w:pPr>
            <w:pStyle w:val="Sinespaciado"/>
            <w:spacing w:before="480"/>
            <w:jc w:val="center"/>
            <w:rPr>
              <w:rFonts w:ascii="Calibri" w:hAnsi="Calibri" w:cs="Calibri"/>
              <w:noProof/>
              <w:sz w:val="22"/>
              <w:szCs w:val="22"/>
              <w:lang w:val="es-CO" w:eastAsia="es-CO"/>
            </w:rPr>
          </w:pPr>
        </w:p>
        <w:p w14:paraId="623EEABF" w14:textId="77777777" w:rsidR="007621F0" w:rsidRPr="000E0F5D" w:rsidRDefault="007621F0" w:rsidP="007621F0">
          <w:pPr>
            <w:pStyle w:val="Sinespaciado"/>
            <w:spacing w:before="480"/>
            <w:jc w:val="center"/>
            <w:rPr>
              <w:rFonts w:ascii="Calibri" w:hAnsi="Calibri" w:cs="Calibri"/>
              <w:noProof/>
              <w:sz w:val="22"/>
              <w:szCs w:val="22"/>
              <w:lang w:val="es-CO" w:eastAsia="es-CO"/>
            </w:rPr>
          </w:pPr>
        </w:p>
        <w:p w14:paraId="50C50964" w14:textId="77777777" w:rsidR="007621F0" w:rsidRPr="000E0F5D" w:rsidRDefault="007621F0" w:rsidP="007621F0">
          <w:pPr>
            <w:pStyle w:val="Sinespaciado"/>
            <w:spacing w:before="480"/>
            <w:jc w:val="center"/>
            <w:rPr>
              <w:rFonts w:ascii="Calibri" w:hAnsi="Calibri" w:cs="Calibri"/>
              <w:noProof/>
              <w:sz w:val="22"/>
              <w:szCs w:val="22"/>
              <w:lang w:val="es-CO" w:eastAsia="es-CO"/>
            </w:rPr>
          </w:pPr>
        </w:p>
        <w:p w14:paraId="4857652F" w14:textId="1B951604" w:rsidR="007621F0" w:rsidRPr="000E0F5D" w:rsidRDefault="007738E4" w:rsidP="007621F0">
          <w:pPr>
            <w:pStyle w:val="Sinespaciado"/>
            <w:spacing w:before="480"/>
            <w:jc w:val="center"/>
            <w:rPr>
              <w:rFonts w:ascii="Calibri" w:hAnsi="Calibri" w:cs="Calibri"/>
              <w:noProof/>
              <w:sz w:val="22"/>
              <w:szCs w:val="22"/>
              <w:lang w:val="es-CO" w:eastAsia="es-CO"/>
            </w:rPr>
          </w:pPr>
          <w:r w:rsidRPr="000E0F5D">
            <w:rPr>
              <w:rFonts w:ascii="Calibri" w:hAnsi="Calibri" w:cs="Calibri"/>
              <w:noProof/>
              <w:sz w:val="22"/>
              <w:szCs w:val="22"/>
              <w:lang w:val="es-CO" w:eastAsia="es-CO"/>
            </w:rPr>
            <w:t>-</w:t>
          </w:r>
          <w:r w:rsidR="007621F0" w:rsidRPr="000E0F5D">
            <w:rPr>
              <w:rFonts w:ascii="Calibri" w:hAnsi="Calibri" w:cs="Calibri"/>
              <w:noProof/>
              <w:sz w:val="22"/>
              <w:szCs w:val="22"/>
              <w:lang w:val="es-CO" w:eastAsia="es-CO"/>
            </w:rPr>
            <w:t>Eliminar esta hoja al finalizar el documento</w:t>
          </w:r>
          <w:r w:rsidRPr="000E0F5D">
            <w:rPr>
              <w:rFonts w:ascii="Calibri" w:hAnsi="Calibri" w:cs="Calibri"/>
              <w:noProof/>
              <w:sz w:val="22"/>
              <w:szCs w:val="22"/>
              <w:lang w:val="es-CO" w:eastAsia="es-CO"/>
            </w:rPr>
            <w:t>-</w:t>
          </w:r>
          <w:r w:rsidR="007621F0" w:rsidRPr="000E0F5D">
            <w:rPr>
              <w:rFonts w:ascii="Calibri" w:hAnsi="Calibri" w:cs="Calibri"/>
              <w:noProof/>
              <w:sz w:val="22"/>
              <w:szCs w:val="22"/>
              <w:lang w:val="es-CO" w:eastAsia="es-CO"/>
            </w:rPr>
            <w:br w:type="page"/>
          </w:r>
          <w:r w:rsidR="0040269A" w:rsidRPr="000E0F5D">
            <w:rPr>
              <w:rFonts w:ascii="Calibri" w:hAnsi="Calibri" w:cs="Calibri"/>
              <w:noProof/>
              <w:sz w:val="22"/>
              <w:szCs w:val="22"/>
              <w:lang w:eastAsia="es-CO"/>
            </w:rPr>
            <w:lastRenderedPageBreak/>
            <mc:AlternateContent>
              <mc:Choice Requires="wps">
                <w:drawing>
                  <wp:anchor distT="0" distB="0" distL="114300" distR="114300" simplePos="0" relativeHeight="251660288" behindDoc="0" locked="0" layoutInCell="1" allowOverlap="1" wp14:anchorId="3E0DCE8E" wp14:editId="254386F6">
                    <wp:simplePos x="0" y="0"/>
                    <wp:positionH relativeFrom="margin">
                      <wp:posOffset>332105</wp:posOffset>
                    </wp:positionH>
                    <wp:positionV relativeFrom="paragraph">
                      <wp:posOffset>-1557655</wp:posOffset>
                    </wp:positionV>
                    <wp:extent cx="819150" cy="48577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a:effectLst/>
                            <a:extLst>
                              <a:ext uri="{C572A759-6A51-4108-AA02-DFA0A04FC94B}">
                                <ma14:wrappingTextBoxFlag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txbx>
                            <w:txbxContent>
                              <w:p w14:paraId="7AA50C37" w14:textId="18CB99ED" w:rsidR="00D456EF" w:rsidRPr="009E7665" w:rsidRDefault="00C77D0D" w:rsidP="00D456EF">
                                <w:pPr>
                                  <w:spacing w:after="0"/>
                                  <w:rPr>
                                    <w:rFonts w:ascii="Arial" w:hAnsi="Arial" w:cs="Arial"/>
                                    <w:b/>
                                    <w:color w:val="7F7F7F" w:themeColor="text1" w:themeTint="80"/>
                                    <w:sz w:val="36"/>
                                    <w:szCs w:val="28"/>
                                  </w:rPr>
                                </w:pPr>
                                <w:r>
                                  <w:rPr>
                                    <w:rFonts w:ascii="Arial" w:hAnsi="Arial" w:cs="Arial"/>
                                    <w:b/>
                                    <w:color w:val="7F7F7F" w:themeColor="text1" w:themeTint="80"/>
                                    <w:sz w:val="36"/>
                                    <w:szCs w:val="28"/>
                                  </w:rPr>
                                  <w:t>XXXX</w:t>
                                </w:r>
                              </w:p>
                              <w:p w14:paraId="28D28727" w14:textId="77777777" w:rsidR="00D456EF" w:rsidRPr="00904D1A" w:rsidRDefault="00D456EF" w:rsidP="00D456EF">
                                <w:pPr>
                                  <w:jc w:val="center"/>
                                  <w:rPr>
                                    <w:rFonts w:ascii="Champagne &amp; Limousines" w:hAnsi="Champagne &amp; Limousines"/>
                                    <w:b/>
                                    <w:color w:val="7F7F7F" w:themeColor="text1" w:themeTint="80"/>
                                    <w:sz w:val="7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DCE8E" id="_x0000_t202" coordsize="21600,21600" o:spt="202" path="m,l,21600r21600,l21600,xe">
                    <v:stroke joinstyle="miter"/>
                    <v:path gradientshapeok="t" o:connecttype="rect"/>
                  </v:shapetype>
                  <v:shape id="Cuadro de texto 9" o:spid="_x0000_s1026" type="#_x0000_t202" style="position:absolute;left:0;text-align:left;margin-left:26.15pt;margin-top:-122.65pt;width:64.5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" filled="f" stroked="f">
                    <v:textbox>
                      <w:txbxContent>
                        <w:p w14:paraId="7AA50C37" w14:textId="18CB99ED" w:rsidR="00D456EF" w:rsidRPr="009E7665" w:rsidRDefault="00C77D0D" w:rsidP="00D456EF">
                          <w:pPr>
                            <w:spacing w:after="0"/>
                            <w:rPr>
                              <w:rFonts w:ascii="Arial" w:hAnsi="Arial" w:cs="Arial"/>
                              <w:b/>
                              <w:color w:val="7F7F7F" w:themeColor="text1" w:themeTint="80"/>
                              <w:sz w:val="36"/>
                              <w:szCs w:val="28"/>
                            </w:rPr>
                          </w:pPr>
                          <w:r>
                            <w:rPr>
                              <w:rFonts w:ascii="Arial" w:hAnsi="Arial" w:cs="Arial"/>
                              <w:b/>
                              <w:color w:val="7F7F7F" w:themeColor="text1" w:themeTint="80"/>
                              <w:sz w:val="36"/>
                              <w:szCs w:val="28"/>
                            </w:rPr>
                            <w:t>XXXX</w:t>
                          </w:r>
                        </w:p>
                        <w:p w14:paraId="28D28727" w14:textId="77777777" w:rsidR="00D456EF" w:rsidRPr="00904D1A" w:rsidRDefault="00D456EF" w:rsidP="00D456EF">
                          <w:pPr>
                            <w:jc w:val="center"/>
                            <w:rPr>
                              <w:rFonts w:ascii="Champagne &amp; Limousines" w:hAnsi="Champagne &amp; Limousines"/>
                              <w:b/>
                              <w:color w:val="7F7F7F" w:themeColor="text1" w:themeTint="80"/>
                              <w:sz w:val="76"/>
                              <w:szCs w:val="72"/>
                            </w:rPr>
                          </w:pPr>
                        </w:p>
                      </w:txbxContent>
                    </v:textbox>
                    <w10:wrap anchorx="margin"/>
                  </v:shape>
                </w:pict>
              </mc:Fallback>
            </mc:AlternateContent>
          </w:r>
          <w:r w:rsidR="0040269A">
            <w:rPr>
              <w:rFonts w:ascii="Calibri" w:hAnsi="Calibri" w:cs="Calibri"/>
              <w:noProof/>
              <w:sz w:val="22"/>
              <w:szCs w:val="22"/>
              <w:lang w:eastAsia="es-CO"/>
            </w:rPr>
            <w:drawing>
              <wp:anchor distT="0" distB="0" distL="114300" distR="114300" simplePos="0" relativeHeight="251718656" behindDoc="1" locked="0" layoutInCell="1" allowOverlap="1" wp14:anchorId="3854E100" wp14:editId="7892971C">
                <wp:simplePos x="0" y="0"/>
                <wp:positionH relativeFrom="page">
                  <wp:posOffset>19050</wp:posOffset>
                </wp:positionH>
                <wp:positionV relativeFrom="paragraph">
                  <wp:posOffset>-2893060</wp:posOffset>
                </wp:positionV>
                <wp:extent cx="7749540" cy="1096141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49540" cy="10961415"/>
                        </a:xfrm>
                        <a:prstGeom prst="rect">
                          <a:avLst/>
                        </a:prstGeom>
                      </pic:spPr>
                    </pic:pic>
                  </a:graphicData>
                </a:graphic>
                <wp14:sizeRelH relativeFrom="page">
                  <wp14:pctWidth>0</wp14:pctWidth>
                </wp14:sizeRelH>
                <wp14:sizeRelV relativeFrom="page">
                  <wp14:pctHeight>0</wp14:pctHeight>
                </wp14:sizeRelV>
              </wp:anchor>
            </w:drawing>
          </w:r>
          <w:r w:rsidRPr="000E0F5D">
            <w:rPr>
              <w:rFonts w:ascii="Calibri" w:hAnsi="Calibri" w:cs="Calibri"/>
              <w:noProof/>
              <w:sz w:val="22"/>
              <w:szCs w:val="22"/>
              <w:lang w:val="es-CO" w:eastAsia="es-CO"/>
            </w:rPr>
            <w:t>-</w:t>
          </w:r>
        </w:p>
      </w:sdtContent>
    </w:sdt>
    <w:p w14:paraId="29D40A05" w14:textId="6ED92609" w:rsidR="00F24959" w:rsidRPr="000E0F5D" w:rsidRDefault="00F24959" w:rsidP="001835AC">
      <w:pPr>
        <w:spacing w:line="360" w:lineRule="auto"/>
        <w:rPr>
          <w:rFonts w:ascii="Calibri" w:hAnsi="Calibri" w:cs="Calibri"/>
          <w:sz w:val="22"/>
          <w:szCs w:val="22"/>
        </w:rPr>
      </w:pPr>
    </w:p>
    <w:p w14:paraId="469127B9" w14:textId="77777777" w:rsidR="006A33FD" w:rsidRPr="000E0F5D" w:rsidRDefault="006A33FD" w:rsidP="001835AC">
      <w:pPr>
        <w:spacing w:line="360" w:lineRule="auto"/>
        <w:rPr>
          <w:rFonts w:ascii="Calibri" w:hAnsi="Calibri" w:cs="Calibri"/>
          <w:sz w:val="22"/>
          <w:szCs w:val="22"/>
        </w:rPr>
      </w:pPr>
    </w:p>
    <w:p w14:paraId="49ADD01A" w14:textId="77777777" w:rsidR="00D456EF" w:rsidRPr="000E0F5D" w:rsidRDefault="00D456EF" w:rsidP="057FF705">
      <w:pPr>
        <w:spacing w:line="360" w:lineRule="auto"/>
        <w:rPr>
          <w:rFonts w:ascii="Calibri" w:hAnsi="Calibri" w:cs="Calibri"/>
          <w:noProof/>
          <w:sz w:val="22"/>
          <w:szCs w:val="22"/>
          <w:lang w:eastAsia="es-CO"/>
        </w:rPr>
      </w:pPr>
      <w:bookmarkStart w:id="0" w:name="_Toc63241249"/>
      <w:bookmarkStart w:id="1" w:name="_Toc101344726"/>
      <w:bookmarkStart w:id="2" w:name="_Toc101356712"/>
      <w:bookmarkStart w:id="3" w:name="_Toc101363360"/>
      <w:r w:rsidRPr="000E0F5D">
        <w:rPr>
          <w:rFonts w:ascii="Calibri" w:hAnsi="Calibri" w:cs="Calibri"/>
          <w:noProof/>
          <w:sz w:val="22"/>
          <w:szCs w:val="22"/>
          <w:lang w:eastAsia="es-CO"/>
        </w:rPr>
        <mc:AlternateContent>
          <mc:Choice Requires="wps">
            <w:drawing>
              <wp:anchor distT="0" distB="0" distL="114300" distR="114300" simplePos="0" relativeHeight="251667456" behindDoc="0" locked="0" layoutInCell="1" allowOverlap="1" wp14:anchorId="254A0BC5" wp14:editId="24B2436F">
                <wp:simplePos x="0" y="0"/>
                <wp:positionH relativeFrom="margin">
                  <wp:posOffset>2509520</wp:posOffset>
                </wp:positionH>
                <wp:positionV relativeFrom="paragraph">
                  <wp:posOffset>-295910</wp:posOffset>
                </wp:positionV>
                <wp:extent cx="4168140" cy="1400810"/>
                <wp:effectExtent l="0" t="0" r="0" b="8890"/>
                <wp:wrapNone/>
                <wp:docPr id="1" name="Cuadro de texto 1"/>
                <wp:cNvGraphicFramePr/>
                <a:graphic xmlns:a="http://schemas.openxmlformats.org/drawingml/2006/main">
                  <a:graphicData uri="http://schemas.microsoft.com/office/word/2010/wordprocessingShape">
                    <wps:wsp>
                      <wps:cNvSpPr txBox="1"/>
                      <wps:spPr>
                        <a:xfrm>
                          <a:off x="0" y="0"/>
                          <a:ext cx="4168140" cy="1400810"/>
                        </a:xfrm>
                        <a:prstGeom prst="rect">
                          <a:avLst/>
                        </a:prstGeom>
                        <a:noFill/>
                        <a:ln>
                          <a:noFill/>
                        </a:ln>
                        <a:effectLst/>
                        <a:extLst>
                          <a:ext uri="{C572A759-6A51-4108-AA02-DFA0A04FC94B}">
                            <ma14:wrappingTextBoxFlag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93B1E6B" w14:textId="77777777" w:rsidR="00D456EF" w:rsidRPr="00D456EF" w:rsidRDefault="00D456EF" w:rsidP="00D456EF">
                            <w:pPr>
                              <w:spacing w:after="0" w:line="240" w:lineRule="auto"/>
                              <w:rPr>
                                <w:rFonts w:ascii="Champagne &amp; Limousines" w:hAnsi="Champagne &amp; Limousines"/>
                                <w:color w:val="BD582C" w:themeColor="accent2"/>
                                <w:sz w:val="38"/>
                                <w:szCs w:val="56"/>
                              </w:rPr>
                            </w:pPr>
                            <w:r w:rsidRPr="00D456EF">
                              <w:rPr>
                                <w:rFonts w:ascii="Champagne &amp; Limousines" w:hAnsi="Champagne &amp; Limousines"/>
                                <w:color w:val="BD582C" w:themeColor="accent2"/>
                                <w:sz w:val="38"/>
                                <w:szCs w:val="56"/>
                              </w:rPr>
                              <w:t>Entidad contratante</w:t>
                            </w:r>
                          </w:p>
                          <w:p w14:paraId="1C0ACCE9" w14:textId="77777777" w:rsidR="00D456EF" w:rsidRPr="00005C77" w:rsidRDefault="00D456EF" w:rsidP="00D456EF">
                            <w:pPr>
                              <w:spacing w:after="0" w:line="240" w:lineRule="auto"/>
                              <w:rPr>
                                <w:rFonts w:ascii="Champagne &amp; Limousines" w:hAnsi="Champagne &amp; Limousines"/>
                                <w:color w:val="FFFFFF" w:themeColor="background1"/>
                                <w:sz w:val="38"/>
                                <w:szCs w:val="56"/>
                              </w:rPr>
                            </w:pPr>
                            <w:r w:rsidRPr="00005C77">
                              <w:rPr>
                                <w:rFonts w:ascii="Champagne &amp; Limousines" w:hAnsi="Champagne &amp; Limousines"/>
                                <w:color w:val="FFFFFF" w:themeColor="background1"/>
                                <w:sz w:val="38"/>
                                <w:szCs w:val="56"/>
                              </w:rPr>
                              <w:t>(Aquí va nombre de la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0BC5" id="Cuadro de texto 1" o:spid="_x0000_s1027" type="#_x0000_t202" style="position:absolute;margin-left:197.6pt;margin-top:-23.3pt;width:328.2pt;height:11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" filled="f" stroked="f">
                <v:textbox>
                  <w:txbxContent>
                    <w:p w14:paraId="693B1E6B" w14:textId="77777777" w:rsidR="00D456EF" w:rsidRPr="00D456EF" w:rsidRDefault="00D456EF" w:rsidP="00D456EF">
                      <w:pPr>
                        <w:spacing w:after="0" w:line="240" w:lineRule="auto"/>
                        <w:rPr>
                          <w:rFonts w:ascii="Champagne &amp; Limousines" w:hAnsi="Champagne &amp; Limousines"/>
                          <w:color w:val="BD582C" w:themeColor="accent2"/>
                          <w:sz w:val="38"/>
                          <w:szCs w:val="56"/>
                        </w:rPr>
                      </w:pPr>
                      <w:r w:rsidRPr="00D456EF">
                        <w:rPr>
                          <w:rFonts w:ascii="Champagne &amp; Limousines" w:hAnsi="Champagne &amp; Limousines"/>
                          <w:color w:val="BD582C" w:themeColor="accent2"/>
                          <w:sz w:val="38"/>
                          <w:szCs w:val="56"/>
                        </w:rPr>
                        <w:t>Entidad contratante</w:t>
                      </w:r>
                    </w:p>
                    <w:p w14:paraId="1C0ACCE9" w14:textId="77777777" w:rsidR="00D456EF" w:rsidRPr="00005C77" w:rsidRDefault="00D456EF" w:rsidP="00D456EF">
                      <w:pPr>
                        <w:spacing w:after="0" w:line="240" w:lineRule="auto"/>
                        <w:rPr>
                          <w:rFonts w:ascii="Champagne &amp; Limousines" w:hAnsi="Champagne &amp; Limousines"/>
                          <w:color w:val="FFFFFF" w:themeColor="background1"/>
                          <w:sz w:val="38"/>
                          <w:szCs w:val="56"/>
                        </w:rPr>
                      </w:pPr>
                      <w:r w:rsidRPr="00005C77">
                        <w:rPr>
                          <w:rFonts w:ascii="Champagne &amp; Limousines" w:hAnsi="Champagne &amp; Limousines"/>
                          <w:color w:val="FFFFFF" w:themeColor="background1"/>
                          <w:sz w:val="38"/>
                          <w:szCs w:val="56"/>
                        </w:rPr>
                        <w:t>(Aquí va nombre de la entidad)</w:t>
                      </w:r>
                    </w:p>
                  </w:txbxContent>
                </v:textbox>
                <w10:wrap anchorx="margin"/>
              </v:shape>
            </w:pict>
          </mc:Fallback>
        </mc:AlternateContent>
      </w:r>
      <w:bookmarkEnd w:id="0"/>
      <w:bookmarkEnd w:id="1"/>
      <w:bookmarkEnd w:id="2"/>
      <w:bookmarkEnd w:id="3"/>
    </w:p>
    <w:p w14:paraId="2C1564DD" w14:textId="77777777" w:rsidR="00D456EF" w:rsidRPr="000E0F5D" w:rsidRDefault="002E1320" w:rsidP="057FF705">
      <w:pPr>
        <w:spacing w:line="360" w:lineRule="auto"/>
        <w:rPr>
          <w:rFonts w:ascii="Calibri" w:hAnsi="Calibri" w:cs="Calibri"/>
          <w:noProof/>
          <w:sz w:val="22"/>
          <w:szCs w:val="22"/>
          <w:lang w:eastAsia="es-CO"/>
        </w:rPr>
      </w:pPr>
      <w:r w:rsidRPr="000E0F5D">
        <w:rPr>
          <w:rFonts w:ascii="Calibri" w:hAnsi="Calibri" w:cs="Calibri"/>
          <w:noProof/>
          <w:sz w:val="22"/>
          <w:szCs w:val="22"/>
          <w:lang w:eastAsia="es-CO"/>
        </w:rPr>
        <mc:AlternateContent>
          <mc:Choice Requires="wps">
            <w:drawing>
              <wp:anchor distT="0" distB="0" distL="114300" distR="114300" simplePos="0" relativeHeight="251664384" behindDoc="0" locked="0" layoutInCell="1" allowOverlap="1" wp14:anchorId="65D1BC02" wp14:editId="3A268BE4">
                <wp:simplePos x="0" y="0"/>
                <wp:positionH relativeFrom="margin">
                  <wp:posOffset>2555415</wp:posOffset>
                </wp:positionH>
                <wp:positionV relativeFrom="paragraph">
                  <wp:posOffset>305315</wp:posOffset>
                </wp:positionV>
                <wp:extent cx="3645535" cy="806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645535" cy="806400"/>
                        </a:xfrm>
                        <a:prstGeom prst="rect">
                          <a:avLst/>
                        </a:prstGeom>
                        <a:noFill/>
                        <a:ln>
                          <a:noFill/>
                        </a:ln>
                        <a:effectLst/>
                        <a:extLst>
                          <a:ext uri="{C572A759-6A51-4108-AA02-DFA0A04FC94B}">
                            <ma14:wrappingTextBoxFlag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BD6CC18" w14:textId="7A609CB7" w:rsidR="004044DF" w:rsidRPr="00D456EF" w:rsidRDefault="00123EE8" w:rsidP="00D456EF">
                            <w:pPr>
                              <w:spacing w:after="0" w:line="240" w:lineRule="auto"/>
                              <w:rPr>
                                <w:rFonts w:ascii="Champagne &amp; Limousines" w:hAnsi="Champagne &amp; Limousines"/>
                                <w:color w:val="BD582C" w:themeColor="accent2"/>
                                <w:sz w:val="38"/>
                                <w:szCs w:val="56"/>
                              </w:rPr>
                            </w:pPr>
                            <w:r>
                              <w:rPr>
                                <w:rFonts w:ascii="Champagne &amp; Limousines" w:hAnsi="Champagne &amp; Limousines"/>
                                <w:color w:val="BD582C" w:themeColor="accent2"/>
                                <w:sz w:val="38"/>
                                <w:szCs w:val="56"/>
                              </w:rPr>
                              <w:t>TÍTULO DE LA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BC02" id="Cuadro de texto 4" o:spid="_x0000_s1028" type="#_x0000_t202" style="position:absolute;margin-left:201.2pt;margin-top:24.05pt;width:287.05pt;height: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" filled="f" stroked="f">
                <v:textbox>
                  <w:txbxContent>
                    <w:p w14:paraId="7BD6CC18" w14:textId="7A609CB7" w:rsidR="004044DF" w:rsidRPr="00D456EF" w:rsidRDefault="00123EE8" w:rsidP="00D456EF">
                      <w:pPr>
                        <w:spacing w:after="0" w:line="240" w:lineRule="auto"/>
                        <w:rPr>
                          <w:rFonts w:ascii="Champagne &amp; Limousines" w:hAnsi="Champagne &amp; Limousines"/>
                          <w:color w:val="BD582C" w:themeColor="accent2"/>
                          <w:sz w:val="38"/>
                          <w:szCs w:val="56"/>
                        </w:rPr>
                      </w:pPr>
                      <w:r>
                        <w:rPr>
                          <w:rFonts w:ascii="Champagne &amp; Limousines" w:hAnsi="Champagne &amp; Limousines"/>
                          <w:color w:val="BD582C" w:themeColor="accent2"/>
                          <w:sz w:val="38"/>
                          <w:szCs w:val="56"/>
                        </w:rPr>
                        <w:t>TÍTULO DE LA PROPUESTA</w:t>
                      </w:r>
                    </w:p>
                  </w:txbxContent>
                </v:textbox>
                <w10:wrap anchorx="margin"/>
              </v:shape>
            </w:pict>
          </mc:Fallback>
        </mc:AlternateContent>
      </w:r>
    </w:p>
    <w:p w14:paraId="4BCB4FF2" w14:textId="77777777" w:rsidR="00D456EF" w:rsidRPr="000E0F5D" w:rsidRDefault="00D456EF" w:rsidP="057FF705">
      <w:pPr>
        <w:spacing w:line="360" w:lineRule="auto"/>
        <w:rPr>
          <w:rFonts w:ascii="Calibri" w:hAnsi="Calibri" w:cs="Calibri"/>
          <w:noProof/>
          <w:sz w:val="22"/>
          <w:szCs w:val="22"/>
          <w:lang w:eastAsia="es-CO"/>
        </w:rPr>
      </w:pPr>
      <w:r w:rsidRPr="000E0F5D">
        <w:rPr>
          <w:rFonts w:ascii="Calibri" w:hAnsi="Calibri" w:cs="Calibri"/>
          <w:noProof/>
          <w:sz w:val="22"/>
          <w:szCs w:val="22"/>
          <w:lang w:eastAsia="es-CO"/>
        </w:rPr>
        <mc:AlternateContent>
          <mc:Choice Requires="wps">
            <w:drawing>
              <wp:anchor distT="0" distB="0" distL="114300" distR="114300" simplePos="0" relativeHeight="251665408" behindDoc="0" locked="0" layoutInCell="1" allowOverlap="1" wp14:anchorId="73D18AA2" wp14:editId="48C05CC4">
                <wp:simplePos x="0" y="0"/>
                <wp:positionH relativeFrom="column">
                  <wp:posOffset>2520950</wp:posOffset>
                </wp:positionH>
                <wp:positionV relativeFrom="paragraph">
                  <wp:posOffset>160655</wp:posOffset>
                </wp:positionV>
                <wp:extent cx="0" cy="2327275"/>
                <wp:effectExtent l="38100" t="38100" r="57150" b="53975"/>
                <wp:wrapNone/>
                <wp:docPr id="7" name="Conector recto 7"/>
                <wp:cNvGraphicFramePr/>
                <a:graphic xmlns:a="http://schemas.openxmlformats.org/drawingml/2006/main">
                  <a:graphicData uri="http://schemas.microsoft.com/office/word/2010/wordprocessingShape">
                    <wps:wsp>
                      <wps:cNvCnPr/>
                      <wps:spPr>
                        <a:xfrm>
                          <a:off x="0" y="0"/>
                          <a:ext cx="0" cy="2327275"/>
                        </a:xfrm>
                        <a:prstGeom prst="line">
                          <a:avLst/>
                        </a:prstGeom>
                        <a:ln>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ma14="http://schemas.microsoft.com/office/mac/drawingml/2011/main" xmlns:a14="http://schemas.microsoft.com/office/drawing/2010/main" xmlns:pic="http://schemas.openxmlformats.org/drawingml/2006/picture" xmlns:a="http://schemas.openxmlformats.org/drawingml/2006/main">
            <w:pict>
              <v:line id="Conector recto 7"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d582c [3205]" strokeweight=".5pt" from="198.5pt,12.65pt" to="198.5pt,195.9pt" w14:anchorId="42D18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">
                <v:stroke joinstyle="miter" startarrow="oval" endarrow="oval"/>
              </v:line>
            </w:pict>
          </mc:Fallback>
        </mc:AlternateContent>
      </w:r>
    </w:p>
    <w:p w14:paraId="51C6D2B3" w14:textId="77777777" w:rsidR="00D456EF" w:rsidRPr="000E0F5D" w:rsidRDefault="00D456EF" w:rsidP="057FF705">
      <w:pPr>
        <w:spacing w:line="360" w:lineRule="auto"/>
        <w:rPr>
          <w:rFonts w:ascii="Calibri" w:hAnsi="Calibri" w:cs="Calibri"/>
          <w:noProof/>
          <w:sz w:val="22"/>
          <w:szCs w:val="22"/>
          <w:lang w:eastAsia="es-CO"/>
        </w:rPr>
      </w:pPr>
      <w:r w:rsidRPr="000E0F5D">
        <w:rPr>
          <w:rFonts w:ascii="Calibri" w:hAnsi="Calibri" w:cs="Calibri"/>
          <w:noProof/>
          <w:sz w:val="22"/>
          <w:szCs w:val="22"/>
          <w:lang w:eastAsia="es-CO"/>
        </w:rPr>
        <w:softHyphen/>
      </w:r>
    </w:p>
    <w:p w14:paraId="538E0A6C" w14:textId="77777777" w:rsidR="00D456EF" w:rsidRPr="000E0F5D" w:rsidRDefault="002E1320" w:rsidP="057FF705">
      <w:pPr>
        <w:spacing w:line="360" w:lineRule="auto"/>
        <w:rPr>
          <w:rFonts w:ascii="Calibri" w:hAnsi="Calibri" w:cs="Calibri"/>
          <w:noProof/>
          <w:sz w:val="22"/>
          <w:szCs w:val="22"/>
          <w:lang w:val="es-ES" w:eastAsia="es-ES"/>
        </w:rPr>
      </w:pPr>
      <w:r w:rsidRPr="000E0F5D">
        <w:rPr>
          <w:rFonts w:ascii="Calibri" w:hAnsi="Calibri" w:cs="Calibri"/>
          <w:noProof/>
          <w:sz w:val="22"/>
          <w:szCs w:val="22"/>
          <w:lang w:eastAsia="es-CO"/>
        </w:rPr>
        <mc:AlternateContent>
          <mc:Choice Requires="wps">
            <w:drawing>
              <wp:anchor distT="0" distB="0" distL="114300" distR="114300" simplePos="0" relativeHeight="251666432" behindDoc="0" locked="0" layoutInCell="1" allowOverlap="1" wp14:anchorId="16B3A50C" wp14:editId="33E07F3F">
                <wp:simplePos x="0" y="0"/>
                <wp:positionH relativeFrom="page">
                  <wp:align>right</wp:align>
                </wp:positionH>
                <wp:positionV relativeFrom="paragraph">
                  <wp:posOffset>196850</wp:posOffset>
                </wp:positionV>
                <wp:extent cx="4096385" cy="16192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096385" cy="1619250"/>
                        </a:xfrm>
                        <a:prstGeom prst="rect">
                          <a:avLst/>
                        </a:prstGeom>
                        <a:noFill/>
                        <a:ln>
                          <a:noFill/>
                        </a:ln>
                        <a:effectLst/>
                        <a:extLst>
                          <a:ext uri="{C572A759-6A51-4108-AA02-DFA0A04FC94B}">
                            <ma14:wrappingTextBoxFlag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6D01055" w14:textId="46CB68A7" w:rsidR="00D456EF" w:rsidRPr="002D396C" w:rsidRDefault="00D456EF" w:rsidP="00D456EF">
                            <w:pPr>
                              <w:spacing w:after="0" w:line="240" w:lineRule="auto"/>
                              <w:rPr>
                                <w:rFonts w:ascii="Champagne &amp; Limousines" w:hAnsi="Champagne &amp; Limousines"/>
                                <w:color w:val="E48312" w:themeColor="accent1"/>
                                <w:sz w:val="32"/>
                                <w:szCs w:val="56"/>
                              </w:rPr>
                            </w:pPr>
                            <w:r w:rsidRPr="00D456EF">
                              <w:rPr>
                                <w:rFonts w:ascii="Champagne &amp; Limousines" w:hAnsi="Champagne &amp; Limousines"/>
                                <w:color w:val="BD582C" w:themeColor="accent2"/>
                                <w:sz w:val="32"/>
                                <w:szCs w:val="56"/>
                              </w:rPr>
                              <w:t>OBJE</w:t>
                            </w:r>
                            <w:r w:rsidR="00FA26BB">
                              <w:rPr>
                                <w:rFonts w:ascii="Champagne &amp; Limousines" w:hAnsi="Champagne &amp; Limousines"/>
                                <w:color w:val="BD582C" w:themeColor="accent2"/>
                                <w:sz w:val="32"/>
                                <w:szCs w:val="56"/>
                              </w:rPr>
                              <w:t>TO</w:t>
                            </w:r>
                            <w:r w:rsidRPr="002D396C">
                              <w:rPr>
                                <w:rFonts w:ascii="Champagne &amp; Limousines" w:hAnsi="Champagne &amp; Limousines"/>
                                <w:color w:val="E48312" w:themeColor="accent1"/>
                                <w:sz w:val="32"/>
                                <w:szCs w:val="56"/>
                              </w:rPr>
                              <w:t>:</w:t>
                            </w:r>
                          </w:p>
                          <w:p w14:paraId="670F6A8A" w14:textId="36E9A513" w:rsidR="00D456EF" w:rsidRDefault="00D456EF" w:rsidP="00D456EF">
                            <w:pPr>
                              <w:spacing w:after="0" w:line="240" w:lineRule="auto"/>
                              <w:rPr>
                                <w:rFonts w:ascii="Champagne &amp; Limousines" w:hAnsi="Champagne &amp; Limousines"/>
                                <w:color w:val="FFFFFF" w:themeColor="background1"/>
                                <w:sz w:val="32"/>
                                <w:szCs w:val="32"/>
                              </w:rPr>
                            </w:pPr>
                            <w:r w:rsidRPr="002D396C">
                              <w:rPr>
                                <w:rFonts w:ascii="Champagne &amp; Limousines" w:hAnsi="Champagne &amp; Limousines"/>
                                <w:color w:val="FFFFFF" w:themeColor="background1"/>
                                <w:sz w:val="32"/>
                                <w:szCs w:val="32"/>
                              </w:rPr>
                              <w:t>Aquí va el objet</w:t>
                            </w:r>
                            <w:r w:rsidR="00FA26BB">
                              <w:rPr>
                                <w:rFonts w:ascii="Champagne &amp; Limousines" w:hAnsi="Champagne &amp; Limousines"/>
                                <w:color w:val="FFFFFF" w:themeColor="background1"/>
                                <w:sz w:val="32"/>
                                <w:szCs w:val="32"/>
                              </w:rPr>
                              <w:t>o del proyecto</w:t>
                            </w:r>
                          </w:p>
                          <w:p w14:paraId="5ED52A11" w14:textId="432584D6" w:rsidR="004044DF" w:rsidRPr="00151BA7" w:rsidRDefault="004044DF" w:rsidP="004044DF">
                            <w:pPr>
                              <w:spacing w:after="120" w:line="360" w:lineRule="auto"/>
                              <w:jc w:val="both"/>
                              <w:rPr>
                                <w:rFonts w:ascii="Arial Narrow" w:eastAsia="SimSun" w:hAnsi="Arial Narrow" w:cs="Arial"/>
                                <w:bCs/>
                                <w:color w:val="DF9778" w:themeColor="accent2" w:themeTint="99"/>
                                <w:sz w:val="22"/>
                                <w:szCs w:val="22"/>
                                <w:lang w:val="es-AR" w:eastAsia="zh-CN"/>
                              </w:rPr>
                            </w:pPr>
                            <w:r w:rsidRPr="00151BA7">
                              <w:rPr>
                                <w:rFonts w:ascii="Arial Narrow" w:eastAsia="SimSun" w:hAnsi="Arial Narrow" w:cs="Arial"/>
                                <w:bCs/>
                                <w:color w:val="DF9778" w:themeColor="accent2" w:themeTint="99"/>
                                <w:sz w:val="22"/>
                                <w:szCs w:val="22"/>
                                <w:lang w:val="es-AR" w:eastAsia="zh-CN"/>
                              </w:rPr>
                              <w:t>Verbo (según lista) + Entregable/servicio/producto + Criterio de calidad (norma, lineamientos).</w:t>
                            </w:r>
                            <w:r w:rsidR="00151BA7">
                              <w:rPr>
                                <w:rFonts w:ascii="Arial Narrow" w:eastAsia="SimSun" w:hAnsi="Arial Narrow" w:cs="Arial"/>
                                <w:bCs/>
                                <w:color w:val="DF9778" w:themeColor="accent2" w:themeTint="99"/>
                                <w:sz w:val="22"/>
                                <w:szCs w:val="22"/>
                                <w:lang w:val="es-AR" w:eastAsia="zh-CN"/>
                              </w:rPr>
                              <w:t xml:space="preserve"> </w:t>
                            </w:r>
                            <w:r w:rsidR="00D22D29" w:rsidRPr="00151BA7">
                              <w:rPr>
                                <w:rFonts w:ascii="Arial Narrow" w:eastAsia="SimSun" w:hAnsi="Arial Narrow" w:cs="Arial"/>
                                <w:bCs/>
                                <w:color w:val="DF9778" w:themeColor="accent2" w:themeTint="99"/>
                                <w:sz w:val="22"/>
                                <w:szCs w:val="22"/>
                                <w:lang w:val="es-AR" w:eastAsia="zh-CN"/>
                              </w:rPr>
                              <w:t xml:space="preserve">Si el </w:t>
                            </w:r>
                            <w:r w:rsidR="00151BA7" w:rsidRPr="00151BA7">
                              <w:rPr>
                                <w:rFonts w:ascii="Arial Narrow" w:eastAsia="SimSun" w:hAnsi="Arial Narrow" w:cs="Arial"/>
                                <w:bCs/>
                                <w:color w:val="DF9778" w:themeColor="accent2" w:themeTint="99"/>
                                <w:sz w:val="22"/>
                                <w:szCs w:val="22"/>
                                <w:lang w:val="es-AR" w:eastAsia="zh-CN"/>
                              </w:rPr>
                              <w:t>proyecto</w:t>
                            </w:r>
                            <w:r w:rsidR="00D22D29" w:rsidRPr="00151BA7">
                              <w:rPr>
                                <w:rFonts w:ascii="Arial Narrow" w:eastAsia="SimSun" w:hAnsi="Arial Narrow" w:cs="Arial"/>
                                <w:bCs/>
                                <w:color w:val="DF9778" w:themeColor="accent2" w:themeTint="99"/>
                                <w:sz w:val="22"/>
                                <w:szCs w:val="22"/>
                                <w:lang w:val="es-AR" w:eastAsia="zh-CN"/>
                              </w:rPr>
                              <w:t xml:space="preserve"> viene definido por un objeto definido (dado por la entidad) omita esta estructura. De lo contrario aplíquela.</w:t>
                            </w:r>
                          </w:p>
                          <w:p w14:paraId="32BBB5BA" w14:textId="77777777" w:rsidR="004044DF" w:rsidRPr="004044DF" w:rsidRDefault="004044DF" w:rsidP="004044DF">
                            <w:pPr>
                              <w:pBdr>
                                <w:top w:val="single" w:sz="24" w:space="0" w:color="E48312" w:themeColor="accent1"/>
                                <w:left w:val="single" w:sz="24" w:space="0" w:color="E48312" w:themeColor="accent1"/>
                                <w:bottom w:val="single" w:sz="12" w:space="1" w:color="FED8A6"/>
                                <w:right w:val="single" w:sz="12" w:space="4" w:color="FED8A6"/>
                              </w:pBdr>
                              <w:shd w:val="clear" w:color="auto" w:fill="E48312" w:themeFill="accent1"/>
                              <w:spacing w:before="0" w:after="0" w:line="360" w:lineRule="auto"/>
                              <w:outlineLvl w:val="0"/>
                              <w:rPr>
                                <w:rFonts w:ascii="Arial Narrow" w:hAnsi="Arial Narrow" w:cs="Arial"/>
                                <w:b/>
                                <w:bCs/>
                                <w:caps/>
                                <w:color w:val="FFFFFF" w:themeColor="background1"/>
                                <w:spacing w:val="15"/>
                                <w:sz w:val="22"/>
                                <w:szCs w:val="22"/>
                                <w:lang w:val="es-MX"/>
                              </w:rPr>
                            </w:pPr>
                            <w:bookmarkStart w:id="4" w:name="_Toc169613041"/>
                            <w:r w:rsidRPr="004044DF">
                              <w:rPr>
                                <w:rFonts w:ascii="Arial Narrow" w:hAnsi="Arial Narrow" w:cs="Arial"/>
                                <w:b/>
                                <w:bCs/>
                                <w:caps/>
                                <w:color w:val="FFFFFF" w:themeColor="background1"/>
                                <w:spacing w:val="15"/>
                                <w:sz w:val="22"/>
                                <w:szCs w:val="22"/>
                                <w:lang w:val="es-MX"/>
                              </w:rPr>
                              <w:t>ALCANCE DEL PROYECTO</w:t>
                            </w:r>
                            <w:bookmarkEnd w:id="4"/>
                          </w:p>
                          <w:p w14:paraId="3C6EA8E9" w14:textId="77777777" w:rsidR="004044DF" w:rsidRPr="002D396C" w:rsidRDefault="004044DF" w:rsidP="00D456EF">
                            <w:pPr>
                              <w:spacing w:after="0" w:line="240" w:lineRule="auto"/>
                              <w:rPr>
                                <w:rFonts w:ascii="Champagne &amp; Limousines" w:hAnsi="Champagne &amp; Limousine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A50C" id="Cuadro de texto 8" o:spid="_x0000_s1029" type="#_x0000_t202" style="position:absolute;margin-left:271.35pt;margin-top:15.5pt;width:322.55pt;height:12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" filled="f" stroked="f">
                <v:textbox>
                  <w:txbxContent>
                    <w:p w14:paraId="36D01055" w14:textId="46CB68A7" w:rsidR="00D456EF" w:rsidRPr="002D396C" w:rsidRDefault="00D456EF" w:rsidP="00D456EF">
                      <w:pPr>
                        <w:spacing w:after="0" w:line="240" w:lineRule="auto"/>
                        <w:rPr>
                          <w:rFonts w:ascii="Champagne &amp; Limousines" w:hAnsi="Champagne &amp; Limousines"/>
                          <w:color w:val="E48312" w:themeColor="accent1"/>
                          <w:sz w:val="32"/>
                          <w:szCs w:val="56"/>
                        </w:rPr>
                      </w:pPr>
                      <w:r w:rsidRPr="00D456EF">
                        <w:rPr>
                          <w:rFonts w:ascii="Champagne &amp; Limousines" w:hAnsi="Champagne &amp; Limousines"/>
                          <w:color w:val="BD582C" w:themeColor="accent2"/>
                          <w:sz w:val="32"/>
                          <w:szCs w:val="56"/>
                        </w:rPr>
                        <w:t>OBJE</w:t>
                      </w:r>
                      <w:r w:rsidR="00FA26BB">
                        <w:rPr>
                          <w:rFonts w:ascii="Champagne &amp; Limousines" w:hAnsi="Champagne &amp; Limousines"/>
                          <w:color w:val="BD582C" w:themeColor="accent2"/>
                          <w:sz w:val="32"/>
                          <w:szCs w:val="56"/>
                        </w:rPr>
                        <w:t>TO</w:t>
                      </w:r>
                      <w:r w:rsidRPr="002D396C">
                        <w:rPr>
                          <w:rFonts w:ascii="Champagne &amp; Limousines" w:hAnsi="Champagne &amp; Limousines"/>
                          <w:color w:val="E48312" w:themeColor="accent1"/>
                          <w:sz w:val="32"/>
                          <w:szCs w:val="56"/>
                        </w:rPr>
                        <w:t>:</w:t>
                      </w:r>
                    </w:p>
                    <w:p w14:paraId="670F6A8A" w14:textId="36E9A513" w:rsidR="00D456EF" w:rsidRDefault="00D456EF" w:rsidP="00D456EF">
                      <w:pPr>
                        <w:spacing w:after="0" w:line="240" w:lineRule="auto"/>
                        <w:rPr>
                          <w:rFonts w:ascii="Champagne &amp; Limousines" w:hAnsi="Champagne &amp; Limousines"/>
                          <w:color w:val="FFFFFF" w:themeColor="background1"/>
                          <w:sz w:val="32"/>
                          <w:szCs w:val="32"/>
                        </w:rPr>
                      </w:pPr>
                      <w:r w:rsidRPr="002D396C">
                        <w:rPr>
                          <w:rFonts w:ascii="Champagne &amp; Limousines" w:hAnsi="Champagne &amp; Limousines"/>
                          <w:color w:val="FFFFFF" w:themeColor="background1"/>
                          <w:sz w:val="32"/>
                          <w:szCs w:val="32"/>
                        </w:rPr>
                        <w:t>Aquí va el objet</w:t>
                      </w:r>
                      <w:r w:rsidR="00FA26BB">
                        <w:rPr>
                          <w:rFonts w:ascii="Champagne &amp; Limousines" w:hAnsi="Champagne &amp; Limousines"/>
                          <w:color w:val="FFFFFF" w:themeColor="background1"/>
                          <w:sz w:val="32"/>
                          <w:szCs w:val="32"/>
                        </w:rPr>
                        <w:t>o del proyecto</w:t>
                      </w:r>
                    </w:p>
                    <w:p w14:paraId="5ED52A11" w14:textId="432584D6" w:rsidR="004044DF" w:rsidRPr="00151BA7" w:rsidRDefault="004044DF" w:rsidP="004044DF">
                      <w:pPr>
                        <w:spacing w:after="120" w:line="360" w:lineRule="auto"/>
                        <w:jc w:val="both"/>
                        <w:rPr>
                          <w:rFonts w:ascii="Arial Narrow" w:eastAsia="SimSun" w:hAnsi="Arial Narrow" w:cs="Arial"/>
                          <w:bCs/>
                          <w:color w:val="DF9778" w:themeColor="accent2" w:themeTint="99"/>
                          <w:sz w:val="22"/>
                          <w:szCs w:val="22"/>
                          <w:lang w:val="es-AR" w:eastAsia="zh-CN"/>
                        </w:rPr>
                      </w:pPr>
                      <w:r w:rsidRPr="00151BA7">
                        <w:rPr>
                          <w:rFonts w:ascii="Arial Narrow" w:eastAsia="SimSun" w:hAnsi="Arial Narrow" w:cs="Arial"/>
                          <w:bCs/>
                          <w:color w:val="DF9778" w:themeColor="accent2" w:themeTint="99"/>
                          <w:sz w:val="22"/>
                          <w:szCs w:val="22"/>
                          <w:lang w:val="es-AR" w:eastAsia="zh-CN"/>
                        </w:rPr>
                        <w:t>Verbo (según lista) + Entregable/servicio/producto + Criterio de calidad (norma, lineamientos).</w:t>
                      </w:r>
                      <w:r w:rsidR="00151BA7">
                        <w:rPr>
                          <w:rFonts w:ascii="Arial Narrow" w:eastAsia="SimSun" w:hAnsi="Arial Narrow" w:cs="Arial"/>
                          <w:bCs/>
                          <w:color w:val="DF9778" w:themeColor="accent2" w:themeTint="99"/>
                          <w:sz w:val="22"/>
                          <w:szCs w:val="22"/>
                          <w:lang w:val="es-AR" w:eastAsia="zh-CN"/>
                        </w:rPr>
                        <w:t xml:space="preserve"> </w:t>
                      </w:r>
                      <w:r w:rsidR="00D22D29" w:rsidRPr="00151BA7">
                        <w:rPr>
                          <w:rFonts w:ascii="Arial Narrow" w:eastAsia="SimSun" w:hAnsi="Arial Narrow" w:cs="Arial"/>
                          <w:bCs/>
                          <w:color w:val="DF9778" w:themeColor="accent2" w:themeTint="99"/>
                          <w:sz w:val="22"/>
                          <w:szCs w:val="22"/>
                          <w:lang w:val="es-AR" w:eastAsia="zh-CN"/>
                        </w:rPr>
                        <w:t xml:space="preserve">Si el </w:t>
                      </w:r>
                      <w:r w:rsidR="00151BA7" w:rsidRPr="00151BA7">
                        <w:rPr>
                          <w:rFonts w:ascii="Arial Narrow" w:eastAsia="SimSun" w:hAnsi="Arial Narrow" w:cs="Arial"/>
                          <w:bCs/>
                          <w:color w:val="DF9778" w:themeColor="accent2" w:themeTint="99"/>
                          <w:sz w:val="22"/>
                          <w:szCs w:val="22"/>
                          <w:lang w:val="es-AR" w:eastAsia="zh-CN"/>
                        </w:rPr>
                        <w:t>proyecto</w:t>
                      </w:r>
                      <w:r w:rsidR="00D22D29" w:rsidRPr="00151BA7">
                        <w:rPr>
                          <w:rFonts w:ascii="Arial Narrow" w:eastAsia="SimSun" w:hAnsi="Arial Narrow" w:cs="Arial"/>
                          <w:bCs/>
                          <w:color w:val="DF9778" w:themeColor="accent2" w:themeTint="99"/>
                          <w:sz w:val="22"/>
                          <w:szCs w:val="22"/>
                          <w:lang w:val="es-AR" w:eastAsia="zh-CN"/>
                        </w:rPr>
                        <w:t xml:space="preserve"> viene definido por un objeto definido (dado por la entidad) omita esta estructura. De lo contrario aplíquela.</w:t>
                      </w:r>
                    </w:p>
                    <w:p w14:paraId="32BBB5BA" w14:textId="77777777" w:rsidR="004044DF" w:rsidRPr="004044DF" w:rsidRDefault="004044DF" w:rsidP="004044DF">
                      <w:pPr>
                        <w:pBdr>
                          <w:top w:val="single" w:sz="24" w:space="0" w:color="E48312" w:themeColor="accent1"/>
                          <w:left w:val="single" w:sz="24" w:space="0" w:color="E48312" w:themeColor="accent1"/>
                          <w:bottom w:val="single" w:sz="12" w:space="1" w:color="FED8A6"/>
                          <w:right w:val="single" w:sz="12" w:space="4" w:color="FED8A6"/>
                        </w:pBdr>
                        <w:shd w:val="clear" w:color="auto" w:fill="E48312" w:themeFill="accent1"/>
                        <w:spacing w:before="0" w:after="0" w:line="360" w:lineRule="auto"/>
                        <w:outlineLvl w:val="0"/>
                        <w:rPr>
                          <w:rFonts w:ascii="Arial Narrow" w:hAnsi="Arial Narrow" w:cs="Arial"/>
                          <w:b/>
                          <w:bCs/>
                          <w:caps/>
                          <w:color w:val="FFFFFF" w:themeColor="background1"/>
                          <w:spacing w:val="15"/>
                          <w:sz w:val="22"/>
                          <w:szCs w:val="22"/>
                          <w:lang w:val="es-MX"/>
                        </w:rPr>
                      </w:pPr>
                      <w:bookmarkStart w:id="5" w:name="_Toc169613041"/>
                      <w:r w:rsidRPr="004044DF">
                        <w:rPr>
                          <w:rFonts w:ascii="Arial Narrow" w:hAnsi="Arial Narrow" w:cs="Arial"/>
                          <w:b/>
                          <w:bCs/>
                          <w:caps/>
                          <w:color w:val="FFFFFF" w:themeColor="background1"/>
                          <w:spacing w:val="15"/>
                          <w:sz w:val="22"/>
                          <w:szCs w:val="22"/>
                          <w:lang w:val="es-MX"/>
                        </w:rPr>
                        <w:t>ALCANCE DEL PROYECTO</w:t>
                      </w:r>
                      <w:bookmarkEnd w:id="5"/>
                    </w:p>
                    <w:p w14:paraId="3C6EA8E9" w14:textId="77777777" w:rsidR="004044DF" w:rsidRPr="002D396C" w:rsidRDefault="004044DF" w:rsidP="00D456EF">
                      <w:pPr>
                        <w:spacing w:after="0" w:line="240" w:lineRule="auto"/>
                        <w:rPr>
                          <w:rFonts w:ascii="Champagne &amp; Limousines" w:hAnsi="Champagne &amp; Limousines"/>
                          <w:color w:val="FFFFFF" w:themeColor="background1"/>
                          <w:sz w:val="32"/>
                          <w:szCs w:val="32"/>
                        </w:rPr>
                      </w:pPr>
                    </w:p>
                  </w:txbxContent>
                </v:textbox>
                <w10:wrap anchorx="page"/>
              </v:shape>
            </w:pict>
          </mc:Fallback>
        </mc:AlternateContent>
      </w:r>
      <w:r w:rsidRPr="000E0F5D">
        <w:rPr>
          <w:rFonts w:ascii="Calibri" w:hAnsi="Calibri" w:cs="Calibri"/>
          <w:noProof/>
          <w:sz w:val="22"/>
          <w:szCs w:val="22"/>
          <w:lang w:eastAsia="es-CO"/>
        </w:rPr>
        <mc:AlternateContent>
          <mc:Choice Requires="wps">
            <w:drawing>
              <wp:anchor distT="0" distB="0" distL="114300" distR="114300" simplePos="0" relativeHeight="251663360" behindDoc="0" locked="0" layoutInCell="1" allowOverlap="1" wp14:anchorId="23EF4183" wp14:editId="2CB10CD1">
                <wp:simplePos x="0" y="0"/>
                <wp:positionH relativeFrom="column">
                  <wp:posOffset>2675010</wp:posOffset>
                </wp:positionH>
                <wp:positionV relativeFrom="paragraph">
                  <wp:posOffset>127620</wp:posOffset>
                </wp:positionV>
                <wp:extent cx="3206115" cy="0"/>
                <wp:effectExtent l="0" t="0" r="13335" b="19050"/>
                <wp:wrapNone/>
                <wp:docPr id="3" name="Conector recto 3"/>
                <wp:cNvGraphicFramePr/>
                <a:graphic xmlns:a="http://schemas.openxmlformats.org/drawingml/2006/main">
                  <a:graphicData uri="http://schemas.microsoft.com/office/word/2010/wordprocessingShape">
                    <wps:wsp>
                      <wps:cNvCnPr/>
                      <wps:spPr>
                        <a:xfrm>
                          <a:off x="0" y="0"/>
                          <a:ext cx="3206115"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ma14="http://schemas.microsoft.com/office/mac/drawingml/2011/main" xmlns:a14="http://schemas.microsoft.com/office/drawing/2010/main" xmlns:pic="http://schemas.openxmlformats.org/drawingml/2006/picture" xmlns:a="http://schemas.openxmlformats.org/drawingml/2006/main">
            <w:pict>
              <v:line id="Conector recto 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d582c [3205]" from="210.65pt,10.05pt" to="463.1pt,10.05pt" w14:anchorId="24002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">
                <v:stroke dashstyle="dash"/>
              </v:line>
            </w:pict>
          </mc:Fallback>
        </mc:AlternateContent>
      </w:r>
    </w:p>
    <w:p w14:paraId="0B32B292" w14:textId="77777777" w:rsidR="00D456EF" w:rsidRPr="000E0F5D" w:rsidRDefault="00D456EF" w:rsidP="057FF705">
      <w:pPr>
        <w:spacing w:line="360" w:lineRule="auto"/>
        <w:rPr>
          <w:rFonts w:ascii="Calibri" w:hAnsi="Calibri" w:cs="Calibri"/>
          <w:noProof/>
          <w:sz w:val="22"/>
          <w:szCs w:val="22"/>
          <w:lang w:val="es-ES" w:eastAsia="es-ES"/>
        </w:rPr>
      </w:pPr>
    </w:p>
    <w:p w14:paraId="32F93CA5" w14:textId="77777777" w:rsidR="00D456EF" w:rsidRPr="000E0F5D" w:rsidRDefault="00D456EF" w:rsidP="057FF705">
      <w:pPr>
        <w:spacing w:line="360" w:lineRule="auto"/>
        <w:rPr>
          <w:rFonts w:ascii="Calibri" w:hAnsi="Calibri" w:cs="Calibri"/>
          <w:noProof/>
          <w:sz w:val="22"/>
          <w:szCs w:val="22"/>
          <w:lang w:val="es-ES" w:eastAsia="es-ES"/>
        </w:rPr>
      </w:pPr>
    </w:p>
    <w:p w14:paraId="1E9842DC" w14:textId="0A24414D" w:rsidR="00D456EF" w:rsidRPr="000E0F5D" w:rsidRDefault="00D456EF" w:rsidP="001835AC">
      <w:pPr>
        <w:spacing w:line="360" w:lineRule="auto"/>
        <w:rPr>
          <w:rFonts w:ascii="Calibri" w:hAnsi="Calibri" w:cs="Calibri"/>
          <w:sz w:val="22"/>
          <w:szCs w:val="22"/>
        </w:rPr>
      </w:pPr>
    </w:p>
    <w:p w14:paraId="5249BF3F" w14:textId="605BB369" w:rsidR="00D456EF" w:rsidRPr="000E0F5D" w:rsidRDefault="00D456EF" w:rsidP="4773829C">
      <w:pPr>
        <w:spacing w:line="360" w:lineRule="auto"/>
        <w:ind w:firstLine="720"/>
        <w:rPr>
          <w:rFonts w:ascii="Calibri" w:hAnsi="Calibri" w:cs="Calibri"/>
          <w:sz w:val="22"/>
          <w:szCs w:val="22"/>
        </w:rPr>
      </w:pPr>
    </w:p>
    <w:p w14:paraId="723ABF1B" w14:textId="38FEBB7B" w:rsidR="00D456EF" w:rsidRPr="000E0F5D" w:rsidRDefault="007738E4" w:rsidP="001835AC">
      <w:pPr>
        <w:tabs>
          <w:tab w:val="left" w:pos="3591"/>
        </w:tabs>
        <w:spacing w:line="360" w:lineRule="auto"/>
        <w:rPr>
          <w:rFonts w:ascii="Calibri" w:hAnsi="Calibri" w:cs="Calibri"/>
          <w:sz w:val="22"/>
          <w:szCs w:val="22"/>
        </w:rPr>
      </w:pPr>
      <w:r w:rsidRPr="000E0F5D">
        <w:rPr>
          <w:rFonts w:ascii="Calibri" w:hAnsi="Calibri" w:cs="Calibri"/>
          <w:noProof/>
          <w:sz w:val="22"/>
          <w:szCs w:val="22"/>
          <w:lang w:eastAsia="es-CO"/>
        </w:rPr>
        <mc:AlternateContent>
          <mc:Choice Requires="wps">
            <w:drawing>
              <wp:anchor distT="0" distB="0" distL="114300" distR="114300" simplePos="0" relativeHeight="251662336" behindDoc="0" locked="0" layoutInCell="1" allowOverlap="1" wp14:anchorId="1F4579AE" wp14:editId="5A93BF35">
                <wp:simplePos x="0" y="0"/>
                <wp:positionH relativeFrom="margin">
                  <wp:posOffset>3558540</wp:posOffset>
                </wp:positionH>
                <wp:positionV relativeFrom="paragraph">
                  <wp:posOffset>177165</wp:posOffset>
                </wp:positionV>
                <wp:extent cx="3095625" cy="64389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3095625" cy="643890"/>
                        </a:xfrm>
                        <a:prstGeom prst="rect">
                          <a:avLst/>
                        </a:prstGeom>
                        <a:noFill/>
                        <a:ln>
                          <a:noFill/>
                        </a:ln>
                        <a:effectLst/>
                        <a:extLst>
                          <a:ext uri="{C572A759-6A51-4108-AA02-DFA0A04FC94B}">
                            <ma14:wrappingTextBoxFlag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31123C4" w14:textId="77777777" w:rsidR="00D456EF" w:rsidRPr="00FF732F" w:rsidRDefault="00D456EF" w:rsidP="00D456EF">
                            <w:pPr>
                              <w:spacing w:after="0" w:line="240" w:lineRule="auto"/>
                              <w:rPr>
                                <w:rFonts w:ascii="Champagne &amp; Limousines" w:hAnsi="Champagne &amp; Limousines"/>
                                <w:color w:val="FFFFFF" w:themeColor="background1"/>
                                <w:szCs w:val="56"/>
                              </w:rPr>
                            </w:pPr>
                            <w:r w:rsidRPr="00D456EF">
                              <w:rPr>
                                <w:rFonts w:ascii="Champagne &amp; Limousines" w:hAnsi="Champagne &amp; Limousines"/>
                                <w:color w:val="BD582C" w:themeColor="accent2"/>
                                <w:szCs w:val="56"/>
                              </w:rPr>
                              <w:t>Autor</w:t>
                            </w:r>
                            <w:r w:rsidRPr="00FF732F">
                              <w:rPr>
                                <w:rFonts w:ascii="Champagne &amp; Limousines" w:hAnsi="Champagne &amp; Limousines"/>
                                <w:color w:val="FFFFFF" w:themeColor="background1"/>
                                <w:szCs w:val="56"/>
                              </w:rPr>
                              <w:t>: Universidad Distrital Francisco José de Caldas</w:t>
                            </w:r>
                          </w:p>
                          <w:p w14:paraId="5395F789" w14:textId="77777777" w:rsidR="00D456EF" w:rsidRPr="00FF732F" w:rsidRDefault="00D456EF" w:rsidP="00D456EF">
                            <w:pPr>
                              <w:spacing w:after="0" w:line="240" w:lineRule="auto"/>
                              <w:rPr>
                                <w:rFonts w:ascii="Champagne &amp; Limousines" w:hAnsi="Champagne &amp; Limousines"/>
                                <w:b/>
                                <w:color w:val="FFFFFF" w:themeColor="background1"/>
                                <w:sz w:val="18"/>
                                <w:szCs w:val="56"/>
                              </w:rPr>
                            </w:pPr>
                            <w:r w:rsidRPr="00FF732F">
                              <w:rPr>
                                <w:rFonts w:ascii="Champagne &amp; Limousines" w:hAnsi="Champagne &amp; Limousines"/>
                                <w:b/>
                                <w:color w:val="FFFFFF" w:themeColor="background1"/>
                                <w:szCs w:val="56"/>
                              </w:rPr>
                              <w:t>www.idexud.udistrital.edu.co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79AE" id="Cuadro de texto 10" o:spid="_x0000_s1030" type="#_x0000_t202" style="position:absolute;margin-left:280.2pt;margin-top:13.95pt;width:243.75pt;height:5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" filled="f" stroked="f">
                <v:textbox>
                  <w:txbxContent>
                    <w:p w14:paraId="531123C4" w14:textId="77777777" w:rsidR="00D456EF" w:rsidRPr="00FF732F" w:rsidRDefault="00D456EF" w:rsidP="00D456EF">
                      <w:pPr>
                        <w:spacing w:after="0" w:line="240" w:lineRule="auto"/>
                        <w:rPr>
                          <w:rFonts w:ascii="Champagne &amp; Limousines" w:hAnsi="Champagne &amp; Limousines"/>
                          <w:color w:val="FFFFFF" w:themeColor="background1"/>
                          <w:szCs w:val="56"/>
                        </w:rPr>
                      </w:pPr>
                      <w:r w:rsidRPr="00D456EF">
                        <w:rPr>
                          <w:rFonts w:ascii="Champagne &amp; Limousines" w:hAnsi="Champagne &amp; Limousines"/>
                          <w:color w:val="BD582C" w:themeColor="accent2"/>
                          <w:szCs w:val="56"/>
                        </w:rPr>
                        <w:t>Autor</w:t>
                      </w:r>
                      <w:r w:rsidRPr="00FF732F">
                        <w:rPr>
                          <w:rFonts w:ascii="Champagne &amp; Limousines" w:hAnsi="Champagne &amp; Limousines"/>
                          <w:color w:val="FFFFFF" w:themeColor="background1"/>
                          <w:szCs w:val="56"/>
                        </w:rPr>
                        <w:t>: Universidad Distrital Francisco José de Caldas</w:t>
                      </w:r>
                    </w:p>
                    <w:p w14:paraId="5395F789" w14:textId="77777777" w:rsidR="00D456EF" w:rsidRPr="00FF732F" w:rsidRDefault="00D456EF" w:rsidP="00D456EF">
                      <w:pPr>
                        <w:spacing w:after="0" w:line="240" w:lineRule="auto"/>
                        <w:rPr>
                          <w:rFonts w:ascii="Champagne &amp; Limousines" w:hAnsi="Champagne &amp; Limousines"/>
                          <w:b/>
                          <w:color w:val="FFFFFF" w:themeColor="background1"/>
                          <w:sz w:val="18"/>
                          <w:szCs w:val="56"/>
                        </w:rPr>
                      </w:pPr>
                      <w:r w:rsidRPr="00FF732F">
                        <w:rPr>
                          <w:rFonts w:ascii="Champagne &amp; Limousines" w:hAnsi="Champagne &amp; Limousines"/>
                          <w:b/>
                          <w:color w:val="FFFFFF" w:themeColor="background1"/>
                          <w:szCs w:val="56"/>
                        </w:rPr>
                        <w:t>www.idexud.udistrital.edu.co</w:t>
                      </w:r>
                    </w:p>
                  </w:txbxContent>
                </v:textbox>
                <w10:wrap anchorx="margin"/>
              </v:shape>
            </w:pict>
          </mc:Fallback>
        </mc:AlternateContent>
      </w:r>
      <w:r w:rsidR="00D456EF" w:rsidRPr="000E0F5D">
        <w:rPr>
          <w:rFonts w:ascii="Calibri" w:hAnsi="Calibri" w:cs="Calibri"/>
          <w:sz w:val="22"/>
          <w:szCs w:val="22"/>
        </w:rPr>
        <w:tab/>
      </w:r>
    </w:p>
    <w:p w14:paraId="52C26C3D" w14:textId="77777777" w:rsidR="00D456EF" w:rsidRPr="000E0F5D" w:rsidRDefault="00D456EF" w:rsidP="001835AC">
      <w:pPr>
        <w:spacing w:line="360" w:lineRule="auto"/>
        <w:rPr>
          <w:rFonts w:ascii="Calibri" w:hAnsi="Calibri" w:cs="Calibri"/>
          <w:sz w:val="22"/>
          <w:szCs w:val="22"/>
        </w:rPr>
      </w:pPr>
    </w:p>
    <w:p w14:paraId="07BF3CB3" w14:textId="77777777" w:rsidR="00D456EF" w:rsidRPr="000E0F5D" w:rsidRDefault="00D456EF" w:rsidP="001835AC">
      <w:pPr>
        <w:spacing w:line="360" w:lineRule="auto"/>
        <w:rPr>
          <w:rFonts w:ascii="Calibri" w:hAnsi="Calibri" w:cs="Calibri"/>
          <w:sz w:val="22"/>
          <w:szCs w:val="22"/>
        </w:rPr>
      </w:pPr>
    </w:p>
    <w:p w14:paraId="4E885F04" w14:textId="77777777" w:rsidR="00D456EF" w:rsidRPr="000E0F5D" w:rsidRDefault="00D456EF" w:rsidP="001835AC">
      <w:pPr>
        <w:tabs>
          <w:tab w:val="left" w:pos="7200"/>
        </w:tabs>
        <w:spacing w:line="360" w:lineRule="auto"/>
        <w:rPr>
          <w:rFonts w:ascii="Calibri" w:hAnsi="Calibri" w:cs="Calibri"/>
          <w:sz w:val="22"/>
          <w:szCs w:val="22"/>
          <w:lang w:val="pt-BR"/>
        </w:rPr>
      </w:pPr>
      <w:r w:rsidRPr="000E0F5D">
        <w:rPr>
          <w:rFonts w:ascii="Calibri" w:hAnsi="Calibri" w:cs="Calibri"/>
          <w:sz w:val="22"/>
          <w:szCs w:val="22"/>
          <w:lang w:val="pt-BR"/>
        </w:rPr>
        <w:tab/>
      </w:r>
    </w:p>
    <w:p w14:paraId="60B1FAF0" w14:textId="77777777" w:rsidR="006A33FD" w:rsidRPr="000E0F5D" w:rsidRDefault="006A33FD" w:rsidP="001835AC">
      <w:pPr>
        <w:spacing w:line="360" w:lineRule="auto"/>
        <w:rPr>
          <w:rFonts w:ascii="Calibri" w:hAnsi="Calibri" w:cs="Calibri"/>
          <w:sz w:val="22"/>
          <w:szCs w:val="22"/>
        </w:rPr>
      </w:pPr>
    </w:p>
    <w:p w14:paraId="3D8AB7CE" w14:textId="32579E71" w:rsidR="006A33FD" w:rsidRPr="000E0F5D" w:rsidRDefault="006A33FD" w:rsidP="001835AC">
      <w:pPr>
        <w:spacing w:line="360" w:lineRule="auto"/>
        <w:rPr>
          <w:rFonts w:ascii="Calibri" w:hAnsi="Calibri" w:cs="Calibri"/>
          <w:sz w:val="22"/>
          <w:szCs w:val="22"/>
        </w:rPr>
      </w:pPr>
    </w:p>
    <w:p w14:paraId="0DBA40A4" w14:textId="77777777" w:rsidR="00D456EF" w:rsidRPr="000E0F5D" w:rsidRDefault="00D456EF" w:rsidP="001835AC">
      <w:pPr>
        <w:spacing w:after="0" w:line="360" w:lineRule="auto"/>
        <w:rPr>
          <w:rFonts w:ascii="Calibri" w:hAnsi="Calibri" w:cs="Calibri"/>
          <w:sz w:val="22"/>
          <w:szCs w:val="22"/>
        </w:rPr>
      </w:pPr>
    </w:p>
    <w:sdt>
      <w:sdtPr>
        <w:rPr>
          <w:rFonts w:ascii="Calibri" w:hAnsi="Calibri" w:cs="Calibri"/>
          <w:b/>
          <w:bCs/>
          <w:caps w:val="0"/>
          <w:color w:val="auto"/>
          <w:sz w:val="20"/>
          <w:szCs w:val="20"/>
          <w:lang w:val="es-ES"/>
        </w:rPr>
        <w:id w:val="-1938353192"/>
        <w:docPartObj>
          <w:docPartGallery w:val="Table of Contents"/>
          <w:docPartUnique/>
        </w:docPartObj>
      </w:sdtPr>
      <w:sdtEndPr>
        <w:rPr>
          <w:b w:val="0"/>
          <w:bCs w:val="0"/>
        </w:rPr>
      </w:sdtEndPr>
      <w:sdtContent>
        <w:p w14:paraId="3D4E8F26" w14:textId="65A561B8" w:rsidR="00D456EF" w:rsidRPr="000E0F5D" w:rsidRDefault="005A2E27" w:rsidP="001835AC">
          <w:pPr>
            <w:pStyle w:val="TtuloTDC"/>
            <w:tabs>
              <w:tab w:val="left" w:pos="5666"/>
            </w:tabs>
            <w:spacing w:line="360" w:lineRule="auto"/>
            <w:rPr>
              <w:rFonts w:ascii="Calibri" w:hAnsi="Calibri" w:cs="Calibri"/>
            </w:rPr>
          </w:pPr>
          <w:r w:rsidRPr="005A2E27">
            <w:rPr>
              <w:rFonts w:ascii="Calibri" w:hAnsi="Calibri" w:cs="Calibri"/>
              <w:b/>
              <w:bCs/>
              <w:color w:val="000000" w:themeColor="text1"/>
            </w:rPr>
            <w:t>TABLA DE CONTENIDO</w:t>
          </w:r>
          <w:r w:rsidR="00D456EF" w:rsidRPr="005A2E27">
            <w:rPr>
              <w:rFonts w:ascii="Calibri" w:hAnsi="Calibri" w:cs="Calibri"/>
              <w:b/>
              <w:bCs/>
            </w:rPr>
            <w:t>abla</w:t>
          </w:r>
          <w:r w:rsidR="00D456EF" w:rsidRPr="000E0F5D">
            <w:rPr>
              <w:rFonts w:ascii="Calibri" w:hAnsi="Calibri" w:cs="Calibri"/>
            </w:rPr>
            <w:t xml:space="preserve"> de contenido</w:t>
          </w:r>
          <w:r w:rsidR="00D456EF" w:rsidRPr="000E0F5D">
            <w:rPr>
              <w:rFonts w:ascii="Calibri" w:hAnsi="Calibri" w:cs="Calibri"/>
            </w:rPr>
            <w:tab/>
          </w:r>
        </w:p>
        <w:p w14:paraId="1BE461AC" w14:textId="0E56AA2D" w:rsidR="00151BA7" w:rsidRPr="005A2E27" w:rsidRDefault="00D456EF">
          <w:pPr>
            <w:pStyle w:val="TDC1"/>
            <w:tabs>
              <w:tab w:val="right" w:leader="dot" w:pos="8828"/>
            </w:tabs>
            <w:rPr>
              <w:rFonts w:ascii="Calibri" w:hAnsi="Calibri" w:cs="Calibri"/>
              <w:b w:val="0"/>
              <w:bCs w:val="0"/>
              <w:caps w:val="0"/>
              <w:noProof/>
              <w:sz w:val="22"/>
              <w:szCs w:val="22"/>
              <w:lang w:val="es-MX" w:eastAsia="es-MX"/>
            </w:rPr>
          </w:pPr>
          <w:r w:rsidRPr="000E0F5D">
            <w:rPr>
              <w:rFonts w:ascii="Calibri" w:hAnsi="Calibri" w:cs="Calibri"/>
              <w:b w:val="0"/>
              <w:bCs w:val="0"/>
              <w:sz w:val="22"/>
              <w:szCs w:val="22"/>
            </w:rPr>
            <w:fldChar w:fldCharType="begin"/>
          </w:r>
          <w:r w:rsidRPr="000E0F5D">
            <w:rPr>
              <w:rFonts w:ascii="Calibri" w:hAnsi="Calibri" w:cs="Calibri"/>
              <w:b w:val="0"/>
              <w:bCs w:val="0"/>
              <w:sz w:val="22"/>
              <w:szCs w:val="22"/>
            </w:rPr>
            <w:instrText xml:space="preserve"> TOC \o \h \z \u </w:instrText>
          </w:r>
          <w:r w:rsidRPr="000E0F5D">
            <w:rPr>
              <w:rFonts w:ascii="Calibri" w:hAnsi="Calibri" w:cs="Calibri"/>
              <w:b w:val="0"/>
              <w:bCs w:val="0"/>
              <w:sz w:val="22"/>
              <w:szCs w:val="22"/>
            </w:rPr>
            <w:fldChar w:fldCharType="separate"/>
          </w:r>
          <w:hyperlink r:id="rId9" w:anchor="_Toc169613041" w:history="1">
            <w:r w:rsidR="00151BA7" w:rsidRPr="005A2E27">
              <w:rPr>
                <w:rStyle w:val="Hipervnculo"/>
                <w:rFonts w:ascii="Calibri" w:hAnsi="Calibri" w:cs="Calibri"/>
                <w:noProof/>
                <w:spacing w:val="15"/>
                <w:sz w:val="22"/>
                <w:szCs w:val="22"/>
                <w:lang w:val="es-MX"/>
              </w:rPr>
              <w:t>ALCANCE DEL PROYECTO</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_Toc169613041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2383C559" w14:textId="0F6E40D2"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2" w:history="1">
            <w:r w:rsidR="00151BA7" w:rsidRPr="005A2E27">
              <w:rPr>
                <w:rStyle w:val="Hipervnculo"/>
                <w:rFonts w:ascii="Calibri" w:hAnsi="Calibri" w:cs="Calibri"/>
                <w:noProof/>
                <w:sz w:val="22"/>
                <w:szCs w:val="22"/>
              </w:rPr>
              <w:t>PRESENTACIÓN INSTITUCIONAL</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_Toc169613042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1136B436" w14:textId="4C4845CA"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3" w:history="1">
            <w:r w:rsidR="00151BA7" w:rsidRPr="005A2E27">
              <w:rPr>
                <w:rStyle w:val="Hipervnculo"/>
                <w:rFonts w:ascii="Calibri" w:hAnsi="Calibri" w:cs="Calibri"/>
                <w:noProof/>
                <w:sz w:val="22"/>
                <w:szCs w:val="22"/>
              </w:rPr>
              <w:t>experiencia general universidad distrital francisco josé de caldas</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_Toc169613043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7AAC3D07" w14:textId="18C9E63F"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4" w:history="1">
            <w:r w:rsidR="00151BA7" w:rsidRPr="005A2E27">
              <w:rPr>
                <w:rStyle w:val="Hipervnculo"/>
                <w:rFonts w:ascii="Calibri" w:hAnsi="Calibri" w:cs="Calibri"/>
                <w:noProof/>
                <w:sz w:val="22"/>
                <w:szCs w:val="22"/>
              </w:rPr>
              <w:t>ENTIDADES que han confiado en nuestros servicios</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_Toc169613044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3CAE2556" w14:textId="5D890C29"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5" w:history="1">
            <w:r w:rsidR="00151BA7" w:rsidRPr="005A2E27">
              <w:rPr>
                <w:rStyle w:val="Hipervnculo"/>
                <w:rFonts w:ascii="Calibri" w:hAnsi="Calibri" w:cs="Calibri"/>
                <w:noProof/>
                <w:sz w:val="22"/>
                <w:szCs w:val="22"/>
              </w:rPr>
              <w:t>GLOSARIO DE TÉRMINOS BÁSICOS</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_Toc169613045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7FDB2E61" w14:textId="552E307C"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6" w:history="1">
            <w:r w:rsidR="00151BA7" w:rsidRPr="005A2E27">
              <w:rPr>
                <w:rStyle w:val="Hipervnculo"/>
                <w:rFonts w:ascii="Calibri" w:hAnsi="Calibri" w:cs="Calibri"/>
                <w:noProof/>
                <w:sz w:val="22"/>
                <w:szCs w:val="22"/>
              </w:rPr>
              <w:t>RESUMEN</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_Toc169613046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168F2CC9" w14:textId="6D0E6033"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7" w:history="1">
            <w:r w:rsidR="00151BA7" w:rsidRPr="005A2E27">
              <w:rPr>
                <w:rStyle w:val="Hipervnculo"/>
                <w:rFonts w:ascii="Calibri" w:hAnsi="Calibri" w:cs="Calibri"/>
                <w:noProof/>
                <w:sz w:val="22"/>
                <w:szCs w:val="22"/>
              </w:rPr>
              <w:t>OBJETO DEL PROYECTO</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_Toc169613047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0DB5E414" w14:textId="5DED99E8"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8" w:history="1">
            <w:r w:rsidR="00151BA7" w:rsidRPr="005A2E27">
              <w:rPr>
                <w:rStyle w:val="Hipervnculo"/>
                <w:rFonts w:ascii="Calibri" w:hAnsi="Calibri" w:cs="Calibri"/>
                <w:noProof/>
                <w:sz w:val="22"/>
                <w:szCs w:val="22"/>
              </w:rPr>
              <w:t>ALCANCE DEL PROYECTO</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_Toc169613048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15FB8A91" w14:textId="5D3FDED6"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49" w:history="1">
            <w:r w:rsidR="00151BA7" w:rsidRPr="005A2E27">
              <w:rPr>
                <w:rStyle w:val="Hipervnculo"/>
                <w:rFonts w:ascii="Calibri" w:hAnsi="Calibri" w:cs="Calibri"/>
                <w:noProof/>
                <w:sz w:val="22"/>
                <w:szCs w:val="22"/>
              </w:rPr>
              <w:t>AVAL DE FACULTAD</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_Toc169613049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6DFF9219" w14:textId="29A621A9"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0" w:history="1">
            <w:r w:rsidR="00151BA7" w:rsidRPr="005A2E27">
              <w:rPr>
                <w:rStyle w:val="Hipervnculo"/>
                <w:rFonts w:ascii="Calibri" w:hAnsi="Calibri" w:cs="Calibri"/>
                <w:noProof/>
                <w:sz w:val="22"/>
                <w:szCs w:val="22"/>
              </w:rPr>
              <w:t>PROBLACIÓN BENEFICADA</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_Toc169613050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0094B67B" w14:textId="16AC484E"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1" w:history="1">
            <w:r w:rsidR="00151BA7" w:rsidRPr="005A2E27">
              <w:rPr>
                <w:rStyle w:val="Hipervnculo"/>
                <w:rFonts w:ascii="Calibri" w:hAnsi="Calibri" w:cs="Calibri"/>
                <w:noProof/>
                <w:sz w:val="22"/>
                <w:szCs w:val="22"/>
              </w:rPr>
              <w:t>TIPO DE FINANCIACIÓN</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_Toc169613051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642947A6" w14:textId="4B3A18CC"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2" w:history="1">
            <w:r w:rsidR="00151BA7" w:rsidRPr="005A2E27">
              <w:rPr>
                <w:rStyle w:val="Hipervnculo"/>
                <w:rFonts w:ascii="Calibri" w:hAnsi="Calibri" w:cs="Calibri"/>
                <w:noProof/>
                <w:sz w:val="22"/>
                <w:szCs w:val="22"/>
              </w:rPr>
              <w:t>APORTES DE LAS ENTIDADES</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_Toc169613052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1EAEA9A3" w14:textId="4B5E4E38"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3" w:history="1">
            <w:r w:rsidR="00151BA7" w:rsidRPr="005A2E27">
              <w:rPr>
                <w:rStyle w:val="Hipervnculo"/>
                <w:rFonts w:ascii="Calibri" w:hAnsi="Calibri" w:cs="Calibri"/>
                <w:noProof/>
                <w:sz w:val="22"/>
                <w:szCs w:val="22"/>
              </w:rPr>
              <w:t>METODOLOGÍA</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_Toc169613053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2DAE9A99" w14:textId="1A63C0EF"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4" w:history="1">
            <w:r w:rsidR="00151BA7" w:rsidRPr="005A2E27">
              <w:rPr>
                <w:rStyle w:val="Hipervnculo"/>
                <w:rFonts w:ascii="Calibri" w:hAnsi="Calibri" w:cs="Calibri"/>
                <w:noProof/>
                <w:sz w:val="22"/>
                <w:szCs w:val="22"/>
              </w:rPr>
              <w:t>PRODUCTOS Y ENTREGABLES</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_Toc169613054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1E6DA4E5" w14:textId="4F9DEA66"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5" w:history="1">
            <w:r w:rsidR="00151BA7" w:rsidRPr="005A2E27">
              <w:rPr>
                <w:rStyle w:val="Hipervnculo"/>
                <w:rFonts w:ascii="Calibri" w:hAnsi="Calibri" w:cs="Calibri"/>
                <w:noProof/>
                <w:sz w:val="22"/>
                <w:szCs w:val="22"/>
              </w:rPr>
              <w:t>OBLIGACIONES DE LA UNIVERSIDAD</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_Toc169613055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6F5B9957" w14:textId="5082B33E"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6" w:history="1">
            <w:r w:rsidR="00151BA7" w:rsidRPr="005A2E27">
              <w:rPr>
                <w:rStyle w:val="Hipervnculo"/>
                <w:rFonts w:ascii="Calibri" w:hAnsi="Calibri" w:cs="Calibri"/>
                <w:noProof/>
                <w:sz w:val="22"/>
                <w:szCs w:val="22"/>
              </w:rPr>
              <w:t>OBLIGACIONES DE LA ENTIDAD CONTRATANTE</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_Toc169613056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281688A1" w14:textId="7D2C617D"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7" w:history="1">
            <w:r w:rsidR="00151BA7" w:rsidRPr="005A2E27">
              <w:rPr>
                <w:rStyle w:val="Hipervnculo"/>
                <w:rFonts w:ascii="Calibri" w:hAnsi="Calibri" w:cs="Calibri"/>
                <w:noProof/>
                <w:sz w:val="22"/>
                <w:szCs w:val="22"/>
              </w:rPr>
              <w:t>PERSONAL PROYECTO (MÍNIMO REQUERIDO)</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_Toc169613057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0384633B" w14:textId="15023ADF"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8" w:history="1">
            <w:r w:rsidR="00151BA7" w:rsidRPr="005A2E27">
              <w:rPr>
                <w:rStyle w:val="Hipervnculo"/>
                <w:rFonts w:ascii="Calibri" w:hAnsi="Calibri" w:cs="Calibri"/>
                <w:noProof/>
                <w:sz w:val="22"/>
                <w:szCs w:val="22"/>
              </w:rPr>
              <w:t>lugar de ejecución</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_Toc169613058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08DF80A4" w14:textId="400DB8BE"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59" w:history="1">
            <w:r w:rsidR="00151BA7" w:rsidRPr="005A2E27">
              <w:rPr>
                <w:rStyle w:val="Hipervnculo"/>
                <w:rFonts w:ascii="Calibri" w:hAnsi="Calibri" w:cs="Calibri"/>
                <w:noProof/>
                <w:sz w:val="22"/>
                <w:szCs w:val="22"/>
              </w:rPr>
              <w:t>tiempo de ejecución</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_Toc169613059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0156BB85" w14:textId="4DD7DF05" w:rsidR="00151BA7" w:rsidRPr="005A2E27" w:rsidRDefault="0040269A">
          <w:pPr>
            <w:pStyle w:val="TDC1"/>
            <w:tabs>
              <w:tab w:val="right" w:leader="dot" w:pos="8828"/>
            </w:tabs>
            <w:rPr>
              <w:rFonts w:ascii="Calibri" w:hAnsi="Calibri" w:cs="Calibri"/>
              <w:b w:val="0"/>
              <w:bCs w:val="0"/>
              <w:caps w:val="0"/>
              <w:noProof/>
              <w:sz w:val="22"/>
              <w:szCs w:val="22"/>
              <w:lang w:val="es-MX" w:eastAsia="es-MX"/>
            </w:rPr>
          </w:pPr>
          <w:hyperlink w:anchor="_Toc169613060" w:history="1">
            <w:r w:rsidR="00151BA7" w:rsidRPr="005A2E27">
              <w:rPr>
                <w:rStyle w:val="Hipervnculo"/>
                <w:rFonts w:ascii="Calibri" w:hAnsi="Calibri" w:cs="Calibri"/>
                <w:noProof/>
                <w:sz w:val="22"/>
                <w:szCs w:val="22"/>
              </w:rPr>
              <w:t>PROPUESTA ECONÓMICA</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_Toc169613060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776489AC" w14:textId="51FF1570" w:rsidR="00151BA7" w:rsidRPr="000E0F5D" w:rsidRDefault="0040269A">
          <w:pPr>
            <w:pStyle w:val="TDC1"/>
            <w:tabs>
              <w:tab w:val="right" w:leader="dot" w:pos="8828"/>
            </w:tabs>
            <w:rPr>
              <w:rFonts w:ascii="Calibri" w:hAnsi="Calibri" w:cs="Calibri"/>
              <w:b w:val="0"/>
              <w:bCs w:val="0"/>
              <w:caps w:val="0"/>
              <w:noProof/>
              <w:sz w:val="22"/>
              <w:szCs w:val="22"/>
              <w:lang w:val="es-MX" w:eastAsia="es-MX"/>
            </w:rPr>
          </w:pPr>
          <w:hyperlink w:anchor="_Toc169613061" w:history="1">
            <w:r w:rsidR="00151BA7" w:rsidRPr="005A2E27">
              <w:rPr>
                <w:rStyle w:val="Hipervnculo"/>
                <w:rFonts w:ascii="Calibri" w:hAnsi="Calibri" w:cs="Calibri"/>
                <w:noProof/>
                <w:sz w:val="22"/>
                <w:szCs w:val="22"/>
              </w:rPr>
              <w:t>FORMA DE PAGO</w:t>
            </w:r>
            <w:r w:rsidR="00151BA7" w:rsidRPr="005A2E27">
              <w:rPr>
                <w:rFonts w:ascii="Calibri" w:hAnsi="Calibri" w:cs="Calibri"/>
                <w:noProof/>
                <w:webHidden/>
                <w:sz w:val="22"/>
                <w:szCs w:val="22"/>
              </w:rPr>
              <w:tab/>
            </w:r>
            <w:r w:rsidR="00151BA7" w:rsidRPr="005A2E27">
              <w:rPr>
                <w:rFonts w:ascii="Calibri" w:hAnsi="Calibri" w:cs="Calibri"/>
                <w:noProof/>
                <w:webHidden/>
                <w:sz w:val="22"/>
                <w:szCs w:val="22"/>
              </w:rPr>
              <w:fldChar w:fldCharType="begin"/>
            </w:r>
            <w:r w:rsidR="00151BA7" w:rsidRPr="005A2E27">
              <w:rPr>
                <w:rFonts w:ascii="Calibri" w:hAnsi="Calibri" w:cs="Calibri"/>
                <w:noProof/>
                <w:webHidden/>
                <w:sz w:val="22"/>
                <w:szCs w:val="22"/>
              </w:rPr>
              <w:instrText xml:space="preserve"> PAGEREF _Toc169613061 \h </w:instrText>
            </w:r>
            <w:r w:rsidR="00151BA7" w:rsidRPr="005A2E27">
              <w:rPr>
                <w:rFonts w:ascii="Calibri" w:hAnsi="Calibri" w:cs="Calibri"/>
                <w:noProof/>
                <w:webHidden/>
                <w:sz w:val="22"/>
                <w:szCs w:val="22"/>
              </w:rPr>
            </w:r>
            <w:r w:rsidR="00151BA7" w:rsidRPr="005A2E27">
              <w:rPr>
                <w:rFonts w:ascii="Calibri" w:hAnsi="Calibri" w:cs="Calibri"/>
                <w:noProof/>
                <w:webHidden/>
                <w:sz w:val="22"/>
                <w:szCs w:val="22"/>
              </w:rPr>
              <w:fldChar w:fldCharType="separate"/>
            </w:r>
            <w:r w:rsidR="00B076A1" w:rsidRPr="005A2E27">
              <w:rPr>
                <w:rFonts w:ascii="Calibri" w:hAnsi="Calibri" w:cs="Calibri"/>
                <w:noProof/>
                <w:webHidden/>
                <w:sz w:val="22"/>
                <w:szCs w:val="22"/>
              </w:rPr>
              <w:t>1</w:t>
            </w:r>
            <w:r w:rsidR="00151BA7" w:rsidRPr="005A2E27">
              <w:rPr>
                <w:rFonts w:ascii="Calibri" w:hAnsi="Calibri" w:cs="Calibri"/>
                <w:noProof/>
                <w:webHidden/>
                <w:sz w:val="22"/>
                <w:szCs w:val="22"/>
              </w:rPr>
              <w:fldChar w:fldCharType="end"/>
            </w:r>
          </w:hyperlink>
        </w:p>
        <w:p w14:paraId="6BBCCE79" w14:textId="0E70BA96" w:rsidR="0095180C" w:rsidRPr="000E0F5D" w:rsidRDefault="00D456EF" w:rsidP="001835AC">
          <w:pPr>
            <w:spacing w:line="360" w:lineRule="auto"/>
            <w:rPr>
              <w:rFonts w:ascii="Calibri" w:hAnsi="Calibri" w:cs="Calibri"/>
              <w:sz w:val="22"/>
              <w:szCs w:val="22"/>
            </w:rPr>
            <w:sectPr w:rsidR="0095180C" w:rsidRPr="000E0F5D" w:rsidSect="007621F0">
              <w:headerReference w:type="default" r:id="rId10"/>
              <w:pgSz w:w="12240" w:h="15840" w:code="119"/>
              <w:pgMar w:top="1417" w:right="1701" w:bottom="1417" w:left="1701" w:header="709" w:footer="709" w:gutter="0"/>
              <w:pgNumType w:start="0"/>
              <w:cols w:space="708"/>
              <w:titlePg/>
              <w:docGrid w:linePitch="360"/>
            </w:sectPr>
          </w:pPr>
          <w:r w:rsidRPr="000E0F5D">
            <w:rPr>
              <w:rFonts w:ascii="Calibri" w:hAnsi="Calibri" w:cs="Calibri"/>
              <w:b/>
              <w:bCs/>
              <w:sz w:val="22"/>
              <w:szCs w:val="22"/>
            </w:rPr>
            <w:fldChar w:fldCharType="end"/>
          </w:r>
        </w:p>
      </w:sdtContent>
    </w:sdt>
    <w:p w14:paraId="5D53F3AE" w14:textId="511CE2D7" w:rsidR="00F94432"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Fonts w:ascii="Calibri" w:hAnsi="Calibri" w:cs="Calibri"/>
          <w:b/>
          <w:bCs/>
          <w:lang w:val="es-MX"/>
        </w:rPr>
      </w:pPr>
      <w:bookmarkStart w:id="6" w:name="_Toc465784739"/>
      <w:bookmarkStart w:id="7" w:name="_Toc63241250"/>
      <w:bookmarkStart w:id="8" w:name="_Toc101356715"/>
      <w:bookmarkStart w:id="9" w:name="_Toc169613042"/>
      <w:r w:rsidRPr="000E0F5D">
        <w:rPr>
          <w:rStyle w:val="Textoennegrita"/>
          <w:rFonts w:ascii="Calibri" w:hAnsi="Calibri" w:cs="Calibri"/>
        </w:rPr>
        <w:lastRenderedPageBreak/>
        <w:t>PRESENTACIÓN INSTITUCIONAL</w:t>
      </w:r>
      <w:bookmarkEnd w:id="6"/>
      <w:bookmarkEnd w:id="7"/>
      <w:bookmarkEnd w:id="8"/>
      <w:bookmarkEnd w:id="9"/>
    </w:p>
    <w:p w14:paraId="4F6694BD" w14:textId="36BD30A1" w:rsidR="00F94432" w:rsidRPr="000E0F5D" w:rsidRDefault="00F94432" w:rsidP="00151BA7">
      <w:pPr>
        <w:pStyle w:val="Textoindependiente"/>
        <w:spacing w:line="240" w:lineRule="auto"/>
        <w:jc w:val="both"/>
        <w:rPr>
          <w:rFonts w:cs="Calibri"/>
          <w:color w:val="000000" w:themeColor="text1"/>
          <w:sz w:val="22"/>
          <w:szCs w:val="22"/>
          <w:lang w:val="es-CO"/>
        </w:rPr>
      </w:pPr>
      <w:r w:rsidRPr="000E0F5D">
        <w:rPr>
          <w:rFonts w:cs="Calibri"/>
          <w:color w:val="000000" w:themeColor="text1"/>
          <w:sz w:val="22"/>
          <w:szCs w:val="22"/>
        </w:rPr>
        <w:t xml:space="preserve">La Universidad Distrital Francisco José de Caldas fue creada mediante Acuerdo No 10 de 1948 por el Concejo de Bogotá, es un ente Universitario autónomo de carácter estatal de orden Distrital de Bogotá D.C., con personería jurídica, gobierno, rentas y patrimonio propio e independiente, constituido totalmente con bienes o fondos públicos comunes o por el producto de impuestos, tasas o contribuciones y ventas de servicios, que goza de autonomía financiera y presupuestal conforme al Acuerdo 003 de 1997 (Estatuto General de la Universidad Distrital Francisco José de Caldas), por lo que es potestad de la misma, administrar los recursos que se generaran en desarrollo de sus actividades académicas de investigación, asesoría o extensión; y para tal fin, existen los fondos especiales con el objeto de garantizar el fortalecimiento de las funciones públicas de la Institución. </w:t>
      </w:r>
    </w:p>
    <w:p w14:paraId="127CC66B" w14:textId="69E5FA38" w:rsidR="00F94432" w:rsidRPr="000E0F5D" w:rsidRDefault="00F94432" w:rsidP="00151BA7">
      <w:pPr>
        <w:pStyle w:val="Textoindependiente"/>
        <w:spacing w:line="240" w:lineRule="auto"/>
        <w:jc w:val="both"/>
        <w:rPr>
          <w:rFonts w:cs="Calibri"/>
          <w:color w:val="000000" w:themeColor="text1"/>
          <w:sz w:val="22"/>
          <w:szCs w:val="22"/>
          <w:lang w:val="es-CO"/>
        </w:rPr>
      </w:pPr>
      <w:r w:rsidRPr="000E0F5D">
        <w:rPr>
          <w:rFonts w:cs="Calibri"/>
          <w:color w:val="000000" w:themeColor="text1"/>
          <w:sz w:val="22"/>
          <w:szCs w:val="22"/>
        </w:rPr>
        <w:t>La Universidad Distrital Francisco José de Caldas se reconoce a sí misma como la Institución de Educación Superior del Distrito Capital, entendida como un núcleo básico y vital en la generación de nuevo conocimiento con una visión del futuro que está estrechamente ligada a los procesos de su entorno social permitiendo que interactúen la formación profesional con las necesidades sociales en un contexto real y actualizado, encontrando sentido en el fortalecimiento estratégico de sus fortalezas académicas y en la posibilidad que ellas ofrecen al desarrollo de la sociedad.</w:t>
      </w:r>
    </w:p>
    <w:p w14:paraId="17440B3A" w14:textId="14A2BA2C" w:rsidR="00F94432" w:rsidRPr="000E0F5D" w:rsidRDefault="00F94432" w:rsidP="00151BA7">
      <w:pPr>
        <w:pStyle w:val="Textoindependiente"/>
        <w:spacing w:line="240" w:lineRule="auto"/>
        <w:jc w:val="both"/>
        <w:rPr>
          <w:rFonts w:cs="Calibri"/>
          <w:color w:val="000000" w:themeColor="text1"/>
          <w:sz w:val="22"/>
          <w:szCs w:val="22"/>
          <w:lang w:val="es-CO"/>
        </w:rPr>
      </w:pPr>
      <w:r w:rsidRPr="000E0F5D">
        <w:rPr>
          <w:rFonts w:cs="Calibri"/>
          <w:color w:val="000000" w:themeColor="text1"/>
          <w:sz w:val="22"/>
          <w:szCs w:val="22"/>
        </w:rPr>
        <w:t xml:space="preserve">La Universidad cuenta con un reconocimiento por la calidad de su formación académica y el amplio número de egresados ubicados en cargos de interés nacional en el sector productivo.  </w:t>
      </w:r>
    </w:p>
    <w:p w14:paraId="56B7A799" w14:textId="12FF54C0" w:rsidR="00F94432" w:rsidRPr="000E0F5D" w:rsidRDefault="00F94432" w:rsidP="00151BA7">
      <w:pPr>
        <w:pStyle w:val="Textoindependiente"/>
        <w:spacing w:line="240" w:lineRule="auto"/>
        <w:jc w:val="both"/>
        <w:rPr>
          <w:rFonts w:cs="Calibri"/>
          <w:color w:val="000000" w:themeColor="text1"/>
          <w:sz w:val="22"/>
          <w:szCs w:val="22"/>
          <w:lang w:val="es-CO"/>
        </w:rPr>
      </w:pPr>
      <w:r w:rsidRPr="000E0F5D">
        <w:rPr>
          <w:rFonts w:cs="Calibri"/>
          <w:color w:val="000000" w:themeColor="text1"/>
          <w:sz w:val="22"/>
          <w:szCs w:val="22"/>
        </w:rPr>
        <w:t xml:space="preserve">La extensión universitaria robustece la proyección social de las instituciones en la medida que, a través de ella, se transfiere conocimiento, se adquieren nuevas experiencias nacidas de la práctica cotidiana y de las relaciones con el mundo, de los servicios o de la producción. Es a su vez, un novedoso instrumento de socialización de lo aprendido, de verificación de los propósitos misionales. </w:t>
      </w:r>
    </w:p>
    <w:p w14:paraId="0AE73923" w14:textId="41CCD3CB" w:rsidR="00F94432" w:rsidRPr="000E0F5D" w:rsidRDefault="00F94432" w:rsidP="00151BA7">
      <w:pPr>
        <w:pStyle w:val="Textoindependiente"/>
        <w:spacing w:line="240" w:lineRule="auto"/>
        <w:jc w:val="both"/>
        <w:rPr>
          <w:rFonts w:cs="Calibri"/>
          <w:color w:val="000000" w:themeColor="text1"/>
          <w:sz w:val="22"/>
          <w:szCs w:val="22"/>
          <w:lang w:val="es-CO"/>
        </w:rPr>
      </w:pPr>
      <w:r w:rsidRPr="000E0F5D">
        <w:rPr>
          <w:rFonts w:cs="Calibri"/>
          <w:color w:val="000000" w:themeColor="text1"/>
          <w:sz w:val="22"/>
          <w:szCs w:val="22"/>
        </w:rPr>
        <w:t xml:space="preserve">Entendiendo esto, la Universidad Distrital Francisco José de Caldas cuenta con la </w:t>
      </w:r>
      <w:r w:rsidRPr="000E0F5D">
        <w:rPr>
          <w:rFonts w:cs="Calibri"/>
          <w:b/>
          <w:bCs/>
          <w:color w:val="000000" w:themeColor="text1"/>
          <w:sz w:val="22"/>
          <w:szCs w:val="22"/>
        </w:rPr>
        <w:t>Oficina de Extensión</w:t>
      </w:r>
      <w:r w:rsidRPr="000E0F5D">
        <w:rPr>
          <w:rFonts w:cs="Calibri"/>
          <w:color w:val="000000" w:themeColor="text1"/>
          <w:sz w:val="22"/>
          <w:szCs w:val="22"/>
        </w:rPr>
        <w:t xml:space="preserve"> </w:t>
      </w:r>
      <w:r w:rsidRPr="000E0F5D">
        <w:rPr>
          <w:rFonts w:cs="Calibri"/>
          <w:b/>
          <w:bCs/>
          <w:color w:val="000000" w:themeColor="text1"/>
          <w:sz w:val="22"/>
          <w:szCs w:val="22"/>
        </w:rPr>
        <w:t>- IDEXUD</w:t>
      </w:r>
      <w:r w:rsidRPr="000E0F5D">
        <w:rPr>
          <w:rFonts w:cs="Calibri"/>
          <w:color w:val="000000" w:themeColor="text1"/>
          <w:sz w:val="22"/>
          <w:szCs w:val="22"/>
        </w:rPr>
        <w:t>, en el cual se tramitan todos los procesos contractuales para la solución integral de las necesidades que demanden las entidades contratantes, por tanto, la extensión universitaria se convierte en el eje que articula la sociedad con la Universidad de modo que contribuye a la transformación social.</w:t>
      </w:r>
    </w:p>
    <w:p w14:paraId="54D14056" w14:textId="68630F6E" w:rsidR="00151BA7" w:rsidRPr="000E0F5D" w:rsidRDefault="00F94432" w:rsidP="00151BA7">
      <w:pPr>
        <w:pStyle w:val="Textoindependiente"/>
        <w:spacing w:line="240" w:lineRule="auto"/>
        <w:jc w:val="both"/>
        <w:rPr>
          <w:rFonts w:cs="Calibri"/>
          <w:color w:val="000000" w:themeColor="text1"/>
          <w:sz w:val="22"/>
          <w:szCs w:val="22"/>
        </w:rPr>
      </w:pPr>
      <w:r w:rsidRPr="000E0F5D">
        <w:rPr>
          <w:rFonts w:cs="Calibri"/>
          <w:color w:val="000000" w:themeColor="text1"/>
          <w:sz w:val="22"/>
          <w:szCs w:val="22"/>
        </w:rPr>
        <w:t>Por tal razón, se han llevado a cabo diferentes tipos de contratos y proyectos orientados a cubrir las necesidades de emprendimiento empresarial, capacitación laboral, desarrollo social, ambiental, cultural, interventorías, consultorías, asesorías, educación y selección de servidores públicos de elección indirecta, como contralores y personeros. Como muestra de la idoneidad de la Universidad Distrital Francisco José de Caldas, relacionamos la siguiente experiencia directa:</w:t>
      </w:r>
    </w:p>
    <w:p w14:paraId="5B9F5E7C" w14:textId="3B53EC51" w:rsidR="00151BA7" w:rsidRDefault="00151BA7" w:rsidP="00151BA7">
      <w:pPr>
        <w:pStyle w:val="Textoindependiente"/>
        <w:spacing w:line="240" w:lineRule="auto"/>
        <w:jc w:val="both"/>
        <w:rPr>
          <w:rFonts w:cs="Calibri"/>
          <w:color w:val="000000" w:themeColor="text1"/>
          <w:sz w:val="22"/>
          <w:szCs w:val="22"/>
          <w:lang w:val="es-CO"/>
        </w:rPr>
      </w:pPr>
    </w:p>
    <w:p w14:paraId="1D9DB4D9" w14:textId="462F9F01" w:rsidR="005A2E27" w:rsidRDefault="005A2E27" w:rsidP="00151BA7">
      <w:pPr>
        <w:pStyle w:val="Textoindependiente"/>
        <w:spacing w:line="240" w:lineRule="auto"/>
        <w:jc w:val="both"/>
        <w:rPr>
          <w:rFonts w:cs="Calibri"/>
          <w:color w:val="000000" w:themeColor="text1"/>
          <w:sz w:val="22"/>
          <w:szCs w:val="22"/>
          <w:lang w:val="es-CO"/>
        </w:rPr>
      </w:pPr>
    </w:p>
    <w:p w14:paraId="2BF3CFB8" w14:textId="1D14FD7B" w:rsidR="005A2E27" w:rsidRDefault="005A2E27" w:rsidP="00151BA7">
      <w:pPr>
        <w:pStyle w:val="Textoindependiente"/>
        <w:spacing w:line="240" w:lineRule="auto"/>
        <w:jc w:val="both"/>
        <w:rPr>
          <w:rFonts w:cs="Calibri"/>
          <w:color w:val="000000" w:themeColor="text1"/>
          <w:sz w:val="22"/>
          <w:szCs w:val="22"/>
          <w:lang w:val="es-CO"/>
        </w:rPr>
      </w:pPr>
    </w:p>
    <w:p w14:paraId="494D16C6" w14:textId="77777777" w:rsidR="005A2E27" w:rsidRPr="000E0F5D" w:rsidRDefault="005A2E27" w:rsidP="00151BA7">
      <w:pPr>
        <w:pStyle w:val="Textoindependiente"/>
        <w:spacing w:line="240" w:lineRule="auto"/>
        <w:jc w:val="both"/>
        <w:rPr>
          <w:rFonts w:cs="Calibri"/>
          <w:color w:val="000000" w:themeColor="text1"/>
          <w:sz w:val="22"/>
          <w:szCs w:val="22"/>
          <w:lang w:val="es-CO"/>
        </w:rPr>
      </w:pPr>
    </w:p>
    <w:p w14:paraId="1E2CAF27" w14:textId="1A4D7177" w:rsidR="00E11B55" w:rsidRPr="000E0F5D" w:rsidRDefault="00E11B55" w:rsidP="00844E77">
      <w:pPr>
        <w:pStyle w:val="Ttulo1"/>
        <w:pBdr>
          <w:bottom w:val="single" w:sz="12" w:space="1" w:color="FED8A6"/>
          <w:right w:val="single" w:sz="12" w:space="4" w:color="FED8A6"/>
        </w:pBdr>
        <w:shd w:val="clear" w:color="auto" w:fill="F3B46B" w:themeFill="accent1" w:themeFillTint="99"/>
        <w:spacing w:before="0" w:line="360" w:lineRule="auto"/>
        <w:rPr>
          <w:rFonts w:ascii="Calibri" w:hAnsi="Calibri" w:cs="Calibri"/>
          <w:b/>
          <w:bCs/>
        </w:rPr>
      </w:pPr>
      <w:bookmarkStart w:id="10" w:name="_Hlk167887444"/>
      <w:bookmarkStart w:id="11" w:name="_Toc169613043"/>
      <w:r w:rsidRPr="000E0F5D">
        <w:rPr>
          <w:rStyle w:val="Textoennegrita"/>
          <w:rFonts w:ascii="Calibri" w:hAnsi="Calibri" w:cs="Calibri"/>
        </w:rPr>
        <w:lastRenderedPageBreak/>
        <w:t>experiencia general universidad distrital francisco josé de caldas</w:t>
      </w:r>
      <w:bookmarkEnd w:id="10"/>
      <w:bookmarkEnd w:id="11"/>
    </w:p>
    <w:tbl>
      <w:tblPr>
        <w:tblW w:w="9209" w:type="dxa"/>
        <w:jc w:val="center"/>
        <w:tblLayout w:type="fixed"/>
        <w:tblCellMar>
          <w:left w:w="70" w:type="dxa"/>
          <w:right w:w="70" w:type="dxa"/>
        </w:tblCellMar>
        <w:tblLook w:val="04A0" w:firstRow="1" w:lastRow="0" w:firstColumn="1" w:lastColumn="0" w:noHBand="0" w:noVBand="1"/>
      </w:tblPr>
      <w:tblGrid>
        <w:gridCol w:w="562"/>
        <w:gridCol w:w="993"/>
        <w:gridCol w:w="1134"/>
        <w:gridCol w:w="3402"/>
        <w:gridCol w:w="1559"/>
        <w:gridCol w:w="1559"/>
      </w:tblGrid>
      <w:tr w:rsidR="00FB1CD1" w:rsidRPr="000E0F5D" w14:paraId="6D79252C" w14:textId="77777777" w:rsidTr="00151BA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8555A" w14:textId="2E54DD05"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AÑO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10F59C6" w14:textId="646F7D9D"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ENTIDAD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F3F956" w14:textId="44407D15"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 CONTRATO</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EB1548C" w14:textId="461550DE"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OBJETO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40565E4" w14:textId="34BFCF53"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VALOR TOTAL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2285F0" w14:textId="3931BEA3" w:rsidR="00FB1CD1" w:rsidRPr="000E0F5D" w:rsidRDefault="00900FA2"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b/>
                <w:bCs/>
                <w:color w:val="000000" w:themeColor="text1"/>
                <w:sz w:val="22"/>
                <w:szCs w:val="22"/>
                <w:lang w:val="es-AR" w:eastAsia="zh-CN"/>
              </w:rPr>
              <w:t>MODALIDAD PROYECTO</w:t>
            </w:r>
          </w:p>
        </w:tc>
      </w:tr>
      <w:tr w:rsidR="00151BA7" w:rsidRPr="000E0F5D" w14:paraId="46F59DE3" w14:textId="77777777" w:rsidTr="00151BA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982D92D" w14:textId="35591E2F"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5BD28B62" w14:textId="36E7B15D"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Unidad nacional de protección - UNP</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3A07FE" w14:textId="718C10C7"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1579</w:t>
            </w:r>
          </w:p>
        </w:tc>
        <w:tc>
          <w:tcPr>
            <w:tcW w:w="3402" w:type="dxa"/>
            <w:tcBorders>
              <w:top w:val="single" w:sz="4" w:space="0" w:color="auto"/>
              <w:left w:val="nil"/>
              <w:bottom w:val="single" w:sz="4" w:space="0" w:color="auto"/>
              <w:right w:val="single" w:sz="4" w:space="0" w:color="auto"/>
            </w:tcBorders>
            <w:shd w:val="clear" w:color="auto" w:fill="auto"/>
            <w:vAlign w:val="center"/>
          </w:tcPr>
          <w:p w14:paraId="48516980" w14:textId="256C93E3"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Proveer una solución integral en modalidad de servicio, para los componentes de tecnología, soporte informático, telefonía y telecomunicaciones para los recursos existentes, así cómo realizar la gerencia de los proyectos tecnológicos que requiera la administración para la correcta prestación del servicio</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491F40" w14:textId="51722D07"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hAnsi="Calibri" w:cs="Calibri"/>
                <w:color w:val="000000"/>
                <w:sz w:val="22"/>
                <w:szCs w:val="22"/>
                <w:shd w:val="clear" w:color="auto" w:fill="FFFFFF"/>
              </w:rPr>
              <w:t>$18.227.793.312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40CC97" w14:textId="24363CE9" w:rsidR="00151BA7" w:rsidRPr="000E0F5D" w:rsidRDefault="00151BA7" w:rsidP="00151BA7">
            <w:pPr>
              <w:spacing w:before="0" w:after="0" w:line="240" w:lineRule="auto"/>
              <w:jc w:val="center"/>
              <w:rPr>
                <w:rFonts w:ascii="Calibri" w:eastAsia="SimSun" w:hAnsi="Calibri" w:cs="Calibri"/>
                <w:b/>
                <w:bCs/>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0245F9CC" w14:textId="77777777" w:rsidTr="00151BA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C0AA9F3" w14:textId="6DDE835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2023</w:t>
            </w:r>
          </w:p>
        </w:tc>
        <w:tc>
          <w:tcPr>
            <w:tcW w:w="993" w:type="dxa"/>
            <w:tcBorders>
              <w:top w:val="single" w:sz="4" w:space="0" w:color="auto"/>
              <w:left w:val="nil"/>
              <w:bottom w:val="single" w:sz="4" w:space="0" w:color="auto"/>
              <w:right w:val="single" w:sz="4" w:space="0" w:color="auto"/>
            </w:tcBorders>
            <w:shd w:val="clear" w:color="auto" w:fill="auto"/>
            <w:vAlign w:val="center"/>
          </w:tcPr>
          <w:p w14:paraId="5026BDCC" w14:textId="0C61DDBA"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4C11E0" w14:textId="2183EDBB"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1769</w:t>
            </w:r>
          </w:p>
        </w:tc>
        <w:tc>
          <w:tcPr>
            <w:tcW w:w="3402" w:type="dxa"/>
            <w:tcBorders>
              <w:top w:val="single" w:sz="4" w:space="0" w:color="auto"/>
              <w:left w:val="nil"/>
              <w:bottom w:val="single" w:sz="4" w:space="0" w:color="auto"/>
              <w:right w:val="single" w:sz="4" w:space="0" w:color="auto"/>
            </w:tcBorders>
            <w:shd w:val="clear" w:color="auto" w:fill="auto"/>
            <w:vAlign w:val="center"/>
          </w:tcPr>
          <w:p w14:paraId="7656A540" w14:textId="3CAF263E"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Realizar la interventoría técnica administrativa financiera contable jurídica y ambiental a los contratos de expansión y mantenimiento integral del sistema de semaforización de Bogotá</w:t>
            </w:r>
            <w:r w:rsidR="00844E77" w:rsidRPr="000E0F5D">
              <w:rPr>
                <w:rFonts w:ascii="Calibri" w:eastAsia="SimSun" w:hAnsi="Calibri" w:cs="Calibri"/>
                <w:color w:val="000000" w:themeColor="text1"/>
                <w:sz w:val="22"/>
                <w:szCs w:val="22"/>
                <w:lang w:val="es-AR" w:eastAsia="zh-CN"/>
              </w:rPr>
              <w:t xml:space="preserve"> D.C.</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0E7139" w14:textId="11AECC7F" w:rsidR="00B076A1" w:rsidRPr="000E0F5D" w:rsidRDefault="00B076A1" w:rsidP="00B076A1">
            <w:pPr>
              <w:spacing w:before="0" w:after="0" w:line="240" w:lineRule="auto"/>
              <w:jc w:val="center"/>
              <w:rPr>
                <w:rFonts w:ascii="Calibri" w:hAnsi="Calibri" w:cs="Calibri"/>
                <w:color w:val="000000"/>
                <w:sz w:val="22"/>
                <w:szCs w:val="22"/>
                <w:shd w:val="clear" w:color="auto" w:fill="FFFFFF"/>
              </w:rPr>
            </w:pPr>
            <w:r w:rsidRPr="000E0F5D">
              <w:rPr>
                <w:rFonts w:ascii="Calibri" w:eastAsia="SimSun" w:hAnsi="Calibri" w:cs="Calibri"/>
                <w:color w:val="000000" w:themeColor="text1"/>
                <w:sz w:val="22"/>
                <w:szCs w:val="22"/>
                <w:lang w:val="es-AR" w:eastAsia="zh-CN"/>
              </w:rPr>
              <w:t xml:space="preserve"> $5.902.674.987 </w:t>
            </w:r>
          </w:p>
        </w:tc>
        <w:tc>
          <w:tcPr>
            <w:tcW w:w="1559" w:type="dxa"/>
            <w:tcBorders>
              <w:top w:val="single" w:sz="4" w:space="0" w:color="auto"/>
              <w:left w:val="nil"/>
              <w:bottom w:val="single" w:sz="4" w:space="0" w:color="auto"/>
              <w:right w:val="single" w:sz="4" w:space="0" w:color="auto"/>
            </w:tcBorders>
            <w:shd w:val="clear" w:color="auto" w:fill="auto"/>
            <w:vAlign w:val="center"/>
          </w:tcPr>
          <w:p w14:paraId="461A83FA" w14:textId="79E7D7A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FB1CD1" w:rsidRPr="000E0F5D" w14:paraId="29727FD4" w14:textId="77777777" w:rsidTr="00151BA7">
        <w:trPr>
          <w:trHeight w:val="21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93F2C8" w14:textId="697162FA"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2022</w:t>
            </w:r>
          </w:p>
        </w:tc>
        <w:tc>
          <w:tcPr>
            <w:tcW w:w="993" w:type="dxa"/>
            <w:tcBorders>
              <w:top w:val="nil"/>
              <w:left w:val="nil"/>
              <w:bottom w:val="single" w:sz="4" w:space="0" w:color="auto"/>
              <w:right w:val="single" w:sz="4" w:space="0" w:color="auto"/>
            </w:tcBorders>
            <w:shd w:val="clear" w:color="auto" w:fill="auto"/>
            <w:vAlign w:val="center"/>
            <w:hideMark/>
          </w:tcPr>
          <w:p w14:paraId="55D5CEC7" w14:textId="11776EE2"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Servicio nacional de aprendizaje - </w:t>
            </w:r>
            <w:r w:rsidR="00A26F64" w:rsidRPr="000E0F5D">
              <w:rPr>
                <w:rFonts w:ascii="Calibri" w:eastAsia="SimSun" w:hAnsi="Calibri" w:cs="Calibri"/>
                <w:color w:val="000000" w:themeColor="text1"/>
                <w:sz w:val="22"/>
                <w:szCs w:val="22"/>
                <w:lang w:val="es-AR" w:eastAsia="zh-CN"/>
              </w:rPr>
              <w:t>Sena</w:t>
            </w:r>
          </w:p>
        </w:tc>
        <w:tc>
          <w:tcPr>
            <w:tcW w:w="1134" w:type="dxa"/>
            <w:tcBorders>
              <w:top w:val="nil"/>
              <w:left w:val="nil"/>
              <w:bottom w:val="single" w:sz="4" w:space="0" w:color="auto"/>
              <w:right w:val="single" w:sz="4" w:space="0" w:color="auto"/>
            </w:tcBorders>
            <w:shd w:val="clear" w:color="auto" w:fill="auto"/>
            <w:vAlign w:val="center"/>
            <w:hideMark/>
          </w:tcPr>
          <w:p w14:paraId="066A8642" w14:textId="27A89DEB"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CO1.PCCNTR.3451677</w:t>
            </w:r>
          </w:p>
        </w:tc>
        <w:tc>
          <w:tcPr>
            <w:tcW w:w="3402" w:type="dxa"/>
            <w:tcBorders>
              <w:top w:val="nil"/>
              <w:left w:val="nil"/>
              <w:bottom w:val="single" w:sz="4" w:space="0" w:color="auto"/>
              <w:right w:val="single" w:sz="4" w:space="0" w:color="auto"/>
            </w:tcBorders>
            <w:shd w:val="clear" w:color="auto" w:fill="auto"/>
            <w:vAlign w:val="center"/>
            <w:hideMark/>
          </w:tcPr>
          <w:p w14:paraId="3FAD3CE9" w14:textId="612A403E"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Contratar los servicios de </w:t>
            </w:r>
            <w:r w:rsidR="00A26F64" w:rsidRPr="000E0F5D">
              <w:rPr>
                <w:rFonts w:ascii="Calibri" w:eastAsia="SimSun" w:hAnsi="Calibri" w:cs="Calibri"/>
                <w:color w:val="000000" w:themeColor="text1"/>
                <w:sz w:val="22"/>
                <w:szCs w:val="22"/>
                <w:lang w:val="es-AR" w:eastAsia="zh-CN"/>
              </w:rPr>
              <w:t>gestión</w:t>
            </w:r>
            <w:r w:rsidRPr="000E0F5D">
              <w:rPr>
                <w:rFonts w:ascii="Calibri" w:eastAsia="SimSun" w:hAnsi="Calibri" w:cs="Calibri"/>
                <w:color w:val="000000" w:themeColor="text1"/>
                <w:sz w:val="22"/>
                <w:szCs w:val="22"/>
                <w:lang w:val="es-AR" w:eastAsia="zh-CN"/>
              </w:rPr>
              <w:t xml:space="preserve"> y, </w:t>
            </w:r>
            <w:r w:rsidR="00A26F64" w:rsidRPr="000E0F5D">
              <w:rPr>
                <w:rFonts w:ascii="Calibri" w:eastAsia="SimSun" w:hAnsi="Calibri" w:cs="Calibri"/>
                <w:color w:val="000000" w:themeColor="text1"/>
                <w:sz w:val="22"/>
                <w:szCs w:val="22"/>
                <w:lang w:val="es-AR" w:eastAsia="zh-CN"/>
              </w:rPr>
              <w:t>administración</w:t>
            </w:r>
            <w:r w:rsidRPr="000E0F5D">
              <w:rPr>
                <w:rFonts w:ascii="Calibri" w:eastAsia="SimSun" w:hAnsi="Calibri" w:cs="Calibri"/>
                <w:color w:val="000000" w:themeColor="text1"/>
                <w:sz w:val="22"/>
                <w:szCs w:val="22"/>
                <w:lang w:val="es-AR" w:eastAsia="zh-CN"/>
              </w:rPr>
              <w:t xml:space="preserve"> de los recursos para la </w:t>
            </w:r>
            <w:r w:rsidR="00A26F64" w:rsidRPr="000E0F5D">
              <w:rPr>
                <w:rFonts w:ascii="Calibri" w:eastAsia="SimSun" w:hAnsi="Calibri" w:cs="Calibri"/>
                <w:color w:val="000000" w:themeColor="text1"/>
                <w:sz w:val="22"/>
                <w:szCs w:val="22"/>
                <w:lang w:val="es-AR" w:eastAsia="zh-CN"/>
              </w:rPr>
              <w:t>operación</w:t>
            </w:r>
            <w:r w:rsidRPr="000E0F5D">
              <w:rPr>
                <w:rFonts w:ascii="Calibri" w:eastAsia="SimSun" w:hAnsi="Calibri" w:cs="Calibri"/>
                <w:color w:val="000000" w:themeColor="text1"/>
                <w:sz w:val="22"/>
                <w:szCs w:val="22"/>
                <w:lang w:val="es-AR" w:eastAsia="zh-CN"/>
              </w:rPr>
              <w:t xml:space="preserve"> de la ruta de </w:t>
            </w:r>
            <w:r w:rsidR="00A26F64" w:rsidRPr="000E0F5D">
              <w:rPr>
                <w:rFonts w:ascii="Calibri" w:eastAsia="SimSun" w:hAnsi="Calibri" w:cs="Calibri"/>
                <w:color w:val="000000" w:themeColor="text1"/>
                <w:sz w:val="22"/>
                <w:szCs w:val="22"/>
                <w:lang w:val="es-AR" w:eastAsia="zh-CN"/>
              </w:rPr>
              <w:t>creación</w:t>
            </w:r>
            <w:r w:rsidRPr="000E0F5D">
              <w:rPr>
                <w:rFonts w:ascii="Calibri" w:eastAsia="SimSun" w:hAnsi="Calibri" w:cs="Calibri"/>
                <w:color w:val="000000" w:themeColor="text1"/>
                <w:sz w:val="22"/>
                <w:szCs w:val="22"/>
                <w:lang w:val="es-AR" w:eastAsia="zh-CN"/>
              </w:rPr>
              <w:t xml:space="preserve"> y puesta en marcha de los proyectos del fondo emprender, conforme al modelo 4k del emprendimiento, los lineamientos del fondo emprender y del </w:t>
            </w:r>
            <w:r w:rsidR="00A26F64" w:rsidRPr="000E0F5D">
              <w:rPr>
                <w:rFonts w:ascii="Calibri" w:eastAsia="SimSun" w:hAnsi="Calibri" w:cs="Calibri"/>
                <w:color w:val="000000" w:themeColor="text1"/>
                <w:sz w:val="22"/>
                <w:szCs w:val="22"/>
                <w:lang w:val="es-AR" w:eastAsia="zh-CN"/>
              </w:rPr>
              <w:t>Sena</w:t>
            </w:r>
            <w:r w:rsidRPr="000E0F5D">
              <w:rPr>
                <w:rFonts w:ascii="Calibri" w:eastAsia="SimSun" w:hAnsi="Calibri" w:cs="Calibri"/>
                <w:color w:val="000000" w:themeColor="text1"/>
                <w:sz w:val="22"/>
                <w:szCs w:val="22"/>
                <w:lang w:val="es-AR" w:eastAsia="zh-CN"/>
              </w:rPr>
              <w:t xml:space="preserve">, brindando soporte </w:t>
            </w:r>
            <w:r w:rsidR="00A26F64" w:rsidRPr="000E0F5D">
              <w:rPr>
                <w:rFonts w:ascii="Calibri" w:eastAsia="SimSun" w:hAnsi="Calibri" w:cs="Calibri"/>
                <w:color w:val="000000" w:themeColor="text1"/>
                <w:sz w:val="22"/>
                <w:szCs w:val="22"/>
                <w:lang w:val="es-AR" w:eastAsia="zh-CN"/>
              </w:rPr>
              <w:t>técnico</w:t>
            </w:r>
            <w:r w:rsidRPr="000E0F5D">
              <w:rPr>
                <w:rFonts w:ascii="Calibri" w:eastAsia="SimSun" w:hAnsi="Calibri" w:cs="Calibri"/>
                <w:color w:val="000000" w:themeColor="text1"/>
                <w:sz w:val="22"/>
                <w:szCs w:val="22"/>
                <w:lang w:val="es-AR" w:eastAsia="zh-CN"/>
              </w:rPr>
              <w:t xml:space="preserve">, administrativo, </w:t>
            </w:r>
            <w:r w:rsidR="00A26F64" w:rsidRPr="000E0F5D">
              <w:rPr>
                <w:rFonts w:ascii="Calibri" w:eastAsia="SimSun" w:hAnsi="Calibri" w:cs="Calibri"/>
                <w:color w:val="000000" w:themeColor="text1"/>
                <w:sz w:val="22"/>
                <w:szCs w:val="22"/>
                <w:lang w:val="es-AR" w:eastAsia="zh-CN"/>
              </w:rPr>
              <w:t>jurídico</w:t>
            </w:r>
            <w:r w:rsidRPr="000E0F5D">
              <w:rPr>
                <w:rFonts w:ascii="Calibri" w:eastAsia="SimSun" w:hAnsi="Calibri" w:cs="Calibri"/>
                <w:color w:val="000000" w:themeColor="text1"/>
                <w:sz w:val="22"/>
                <w:szCs w:val="22"/>
                <w:lang w:val="es-AR" w:eastAsia="zh-CN"/>
              </w:rPr>
              <w:t xml:space="preserve">, financiero y </w:t>
            </w:r>
            <w:r w:rsidR="00A26F64" w:rsidRPr="000E0F5D">
              <w:rPr>
                <w:rFonts w:ascii="Calibri" w:eastAsia="SimSun" w:hAnsi="Calibri" w:cs="Calibri"/>
                <w:color w:val="000000" w:themeColor="text1"/>
                <w:sz w:val="22"/>
                <w:szCs w:val="22"/>
                <w:lang w:val="es-AR" w:eastAsia="zh-CN"/>
              </w:rPr>
              <w:t>recuperación</w:t>
            </w:r>
            <w:r w:rsidRPr="000E0F5D">
              <w:rPr>
                <w:rFonts w:ascii="Calibri" w:eastAsia="SimSun" w:hAnsi="Calibri" w:cs="Calibri"/>
                <w:color w:val="000000" w:themeColor="text1"/>
                <w:sz w:val="22"/>
                <w:szCs w:val="22"/>
                <w:lang w:val="es-AR" w:eastAsia="zh-CN"/>
              </w:rPr>
              <w:t xml:space="preserve"> de cartera.</w:t>
            </w:r>
          </w:p>
        </w:tc>
        <w:tc>
          <w:tcPr>
            <w:tcW w:w="1559" w:type="dxa"/>
            <w:tcBorders>
              <w:top w:val="nil"/>
              <w:left w:val="nil"/>
              <w:bottom w:val="single" w:sz="4" w:space="0" w:color="auto"/>
              <w:right w:val="single" w:sz="4" w:space="0" w:color="auto"/>
            </w:tcBorders>
            <w:shd w:val="clear" w:color="auto" w:fill="auto"/>
            <w:vAlign w:val="center"/>
            <w:hideMark/>
          </w:tcPr>
          <w:p w14:paraId="0C376198" w14:textId="17719F3B" w:rsidR="00900FA2"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$5.408.592.000</w:t>
            </w:r>
          </w:p>
          <w:p w14:paraId="7406938E" w14:textId="458B4DE0"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B57916B" w14:textId="2BC594D9"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4BA23A84" w14:textId="77777777" w:rsidTr="00B076A1">
        <w:trPr>
          <w:trHeight w:val="1616"/>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189600E7" w14:textId="08F89490"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2022</w:t>
            </w:r>
          </w:p>
        </w:tc>
        <w:tc>
          <w:tcPr>
            <w:tcW w:w="993" w:type="dxa"/>
            <w:tcBorders>
              <w:top w:val="nil"/>
              <w:left w:val="nil"/>
              <w:bottom w:val="single" w:sz="4" w:space="0" w:color="auto"/>
              <w:right w:val="single" w:sz="4" w:space="0" w:color="auto"/>
            </w:tcBorders>
            <w:shd w:val="clear" w:color="auto" w:fill="auto"/>
            <w:vAlign w:val="center"/>
          </w:tcPr>
          <w:p w14:paraId="4DAD6D6B" w14:textId="436812A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tcPr>
          <w:p w14:paraId="114B7100" w14:textId="0AA18A2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1114</w:t>
            </w:r>
          </w:p>
        </w:tc>
        <w:tc>
          <w:tcPr>
            <w:tcW w:w="3402" w:type="dxa"/>
            <w:tcBorders>
              <w:top w:val="nil"/>
              <w:left w:val="nil"/>
              <w:bottom w:val="single" w:sz="4" w:space="0" w:color="auto"/>
              <w:right w:val="single" w:sz="4" w:space="0" w:color="auto"/>
            </w:tcBorders>
            <w:shd w:val="clear" w:color="auto" w:fill="auto"/>
            <w:vAlign w:val="center"/>
          </w:tcPr>
          <w:p w14:paraId="163AB949" w14:textId="723DFE6A"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Realizar la interventoría integral (técnica, administrativa, contable, financiera y jurídica) al anexo derivado del convenio interadministrativo marco suscrito entre la SDM y ETB que tiene por objeto adelantar la operación, mantenimiento y expansión del </w:t>
            </w:r>
            <w:r w:rsidRPr="000E0F5D">
              <w:rPr>
                <w:rFonts w:ascii="Calibri" w:eastAsia="SimSun" w:hAnsi="Calibri" w:cs="Calibri"/>
                <w:color w:val="000000" w:themeColor="text1"/>
                <w:sz w:val="22"/>
                <w:szCs w:val="22"/>
                <w:lang w:val="es-AR" w:eastAsia="zh-CN"/>
              </w:rPr>
              <w:lastRenderedPageBreak/>
              <w:t>sistema inteligente de transporte (SIT).</w:t>
            </w:r>
          </w:p>
        </w:tc>
        <w:tc>
          <w:tcPr>
            <w:tcW w:w="1559" w:type="dxa"/>
            <w:tcBorders>
              <w:top w:val="nil"/>
              <w:left w:val="nil"/>
              <w:bottom w:val="single" w:sz="4" w:space="0" w:color="auto"/>
              <w:right w:val="single" w:sz="4" w:space="0" w:color="auto"/>
            </w:tcBorders>
            <w:shd w:val="clear" w:color="auto" w:fill="auto"/>
            <w:vAlign w:val="center"/>
          </w:tcPr>
          <w:p w14:paraId="65E2E668" w14:textId="4F56193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lastRenderedPageBreak/>
              <w:t xml:space="preserve"> $3.667.790.640 </w:t>
            </w:r>
          </w:p>
        </w:tc>
        <w:tc>
          <w:tcPr>
            <w:tcW w:w="1559" w:type="dxa"/>
            <w:tcBorders>
              <w:top w:val="nil"/>
              <w:left w:val="nil"/>
              <w:bottom w:val="single" w:sz="4" w:space="0" w:color="auto"/>
              <w:right w:val="single" w:sz="4" w:space="0" w:color="auto"/>
            </w:tcBorders>
            <w:shd w:val="clear" w:color="auto" w:fill="auto"/>
            <w:vAlign w:val="center"/>
          </w:tcPr>
          <w:p w14:paraId="4CAE0929" w14:textId="35119A8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FB1CD1" w:rsidRPr="000E0F5D" w14:paraId="72B9AD60" w14:textId="77777777" w:rsidTr="00844E77">
        <w:trPr>
          <w:trHeight w:val="24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9EA635" w14:textId="02384016"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2021</w:t>
            </w:r>
          </w:p>
        </w:tc>
        <w:tc>
          <w:tcPr>
            <w:tcW w:w="993" w:type="dxa"/>
            <w:tcBorders>
              <w:top w:val="nil"/>
              <w:left w:val="nil"/>
              <w:bottom w:val="single" w:sz="4" w:space="0" w:color="auto"/>
              <w:right w:val="single" w:sz="4" w:space="0" w:color="auto"/>
            </w:tcBorders>
            <w:shd w:val="clear" w:color="auto" w:fill="auto"/>
            <w:vAlign w:val="center"/>
            <w:hideMark/>
          </w:tcPr>
          <w:p w14:paraId="695B0FF3" w14:textId="7B22E4D4"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Servicio nacional de aprendizaje - </w:t>
            </w:r>
            <w:r w:rsidR="00A26F64" w:rsidRPr="000E0F5D">
              <w:rPr>
                <w:rFonts w:ascii="Calibri" w:eastAsia="SimSun" w:hAnsi="Calibri" w:cs="Calibri"/>
                <w:color w:val="000000" w:themeColor="text1"/>
                <w:sz w:val="22"/>
                <w:szCs w:val="22"/>
                <w:lang w:val="es-AR" w:eastAsia="zh-CN"/>
              </w:rPr>
              <w:t>Sena</w:t>
            </w:r>
          </w:p>
        </w:tc>
        <w:tc>
          <w:tcPr>
            <w:tcW w:w="1134" w:type="dxa"/>
            <w:tcBorders>
              <w:top w:val="nil"/>
              <w:left w:val="nil"/>
              <w:bottom w:val="single" w:sz="4" w:space="0" w:color="auto"/>
              <w:right w:val="single" w:sz="4" w:space="0" w:color="auto"/>
            </w:tcBorders>
            <w:shd w:val="clear" w:color="auto" w:fill="auto"/>
            <w:vAlign w:val="center"/>
            <w:hideMark/>
          </w:tcPr>
          <w:p w14:paraId="657FCF2B" w14:textId="334CB36E"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CO1.PCCNTR.2564825</w:t>
            </w:r>
          </w:p>
        </w:tc>
        <w:tc>
          <w:tcPr>
            <w:tcW w:w="3402" w:type="dxa"/>
            <w:tcBorders>
              <w:top w:val="nil"/>
              <w:left w:val="nil"/>
              <w:bottom w:val="single" w:sz="4" w:space="0" w:color="auto"/>
              <w:right w:val="single" w:sz="4" w:space="0" w:color="auto"/>
            </w:tcBorders>
            <w:shd w:val="clear" w:color="auto" w:fill="auto"/>
            <w:vAlign w:val="center"/>
            <w:hideMark/>
          </w:tcPr>
          <w:p w14:paraId="733B820E" w14:textId="5D5ED9D0"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Contratar los servicios de gestión, operación, administración de los recursos e implementación de la ruta completa de creación, puesta en marcha y sostenibilidad de los proyectos del fondo emprender, conforme al modelo 4k del emprendimiento </w:t>
            </w:r>
            <w:r w:rsidR="00A26F64" w:rsidRPr="000E0F5D">
              <w:rPr>
                <w:rFonts w:ascii="Calibri" w:eastAsia="SimSun" w:hAnsi="Calibri" w:cs="Calibri"/>
                <w:color w:val="000000" w:themeColor="text1"/>
                <w:sz w:val="22"/>
                <w:szCs w:val="22"/>
                <w:lang w:val="es-AR" w:eastAsia="zh-CN"/>
              </w:rPr>
              <w:t>Sena</w:t>
            </w:r>
            <w:r w:rsidRPr="000E0F5D">
              <w:rPr>
                <w:rFonts w:ascii="Calibri" w:eastAsia="SimSun" w:hAnsi="Calibri" w:cs="Calibri"/>
                <w:color w:val="000000" w:themeColor="text1"/>
                <w:sz w:val="22"/>
                <w:szCs w:val="22"/>
                <w:lang w:val="es-AR" w:eastAsia="zh-CN"/>
              </w:rPr>
              <w:t xml:space="preserve">, los lineamientos del fondo emprender y del </w:t>
            </w:r>
            <w:r w:rsidR="00A26F64" w:rsidRPr="000E0F5D">
              <w:rPr>
                <w:rFonts w:ascii="Calibri" w:eastAsia="SimSun" w:hAnsi="Calibri" w:cs="Calibri"/>
                <w:color w:val="000000" w:themeColor="text1"/>
                <w:sz w:val="22"/>
                <w:szCs w:val="22"/>
                <w:lang w:val="es-AR" w:eastAsia="zh-CN"/>
              </w:rPr>
              <w:t>Sena</w:t>
            </w:r>
            <w:r w:rsidRPr="000E0F5D">
              <w:rPr>
                <w:rFonts w:ascii="Calibri" w:eastAsia="SimSun" w:hAnsi="Calibri" w:cs="Calibri"/>
                <w:color w:val="000000" w:themeColor="text1"/>
                <w:sz w:val="22"/>
                <w:szCs w:val="22"/>
                <w:lang w:val="es-AR" w:eastAsia="zh-CN"/>
              </w:rPr>
              <w:t>, brindando soporte técnico, administrativo, jurídico, financiero y recuperación de cartera.</w:t>
            </w:r>
          </w:p>
        </w:tc>
        <w:tc>
          <w:tcPr>
            <w:tcW w:w="1559" w:type="dxa"/>
            <w:tcBorders>
              <w:top w:val="nil"/>
              <w:left w:val="nil"/>
              <w:bottom w:val="single" w:sz="4" w:space="0" w:color="auto"/>
              <w:right w:val="single" w:sz="4" w:space="0" w:color="auto"/>
            </w:tcBorders>
            <w:shd w:val="clear" w:color="auto" w:fill="auto"/>
            <w:vAlign w:val="center"/>
            <w:hideMark/>
          </w:tcPr>
          <w:p w14:paraId="4CF94055" w14:textId="6A2B7B7B" w:rsidR="00FB1CD1" w:rsidRPr="000E0F5D" w:rsidRDefault="00900FA2" w:rsidP="00A26F64">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$9.259.682.085 </w:t>
            </w:r>
          </w:p>
        </w:tc>
        <w:tc>
          <w:tcPr>
            <w:tcW w:w="1559" w:type="dxa"/>
            <w:tcBorders>
              <w:top w:val="nil"/>
              <w:left w:val="nil"/>
              <w:bottom w:val="single" w:sz="4" w:space="0" w:color="auto"/>
              <w:right w:val="single" w:sz="4" w:space="0" w:color="auto"/>
            </w:tcBorders>
            <w:shd w:val="clear" w:color="auto" w:fill="auto"/>
            <w:vAlign w:val="center"/>
            <w:hideMark/>
          </w:tcPr>
          <w:p w14:paraId="1125D06D" w14:textId="4AFF6D67" w:rsidR="00FB1CD1" w:rsidRPr="000E0F5D" w:rsidRDefault="00900FA2" w:rsidP="00FB1CD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5BE4EA08" w14:textId="77777777" w:rsidTr="00844E77">
        <w:trPr>
          <w:trHeight w:val="149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83D3C87" w14:textId="2C6AABB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2021</w:t>
            </w:r>
          </w:p>
        </w:tc>
        <w:tc>
          <w:tcPr>
            <w:tcW w:w="993" w:type="dxa"/>
            <w:tcBorders>
              <w:top w:val="single" w:sz="4" w:space="0" w:color="auto"/>
              <w:left w:val="nil"/>
              <w:bottom w:val="single" w:sz="4" w:space="0" w:color="auto"/>
              <w:right w:val="single" w:sz="4" w:space="0" w:color="auto"/>
            </w:tcBorders>
            <w:shd w:val="clear" w:color="auto" w:fill="auto"/>
            <w:vAlign w:val="center"/>
          </w:tcPr>
          <w:p w14:paraId="4047DC3D" w14:textId="134AAB8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D8D7CB" w14:textId="32A3334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2248</w:t>
            </w:r>
          </w:p>
        </w:tc>
        <w:tc>
          <w:tcPr>
            <w:tcW w:w="3402" w:type="dxa"/>
            <w:tcBorders>
              <w:top w:val="single" w:sz="4" w:space="0" w:color="auto"/>
              <w:left w:val="nil"/>
              <w:bottom w:val="single" w:sz="4" w:space="0" w:color="auto"/>
              <w:right w:val="single" w:sz="4" w:space="0" w:color="auto"/>
            </w:tcBorders>
            <w:shd w:val="clear" w:color="auto" w:fill="auto"/>
            <w:vAlign w:val="center"/>
          </w:tcPr>
          <w:p w14:paraId="5CDB5319" w14:textId="39F337C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Realizar la interventoría integral (técnica, administrativa, contable, financiera y jurídica) al primer anexo derivado del convenio interadministrativo marco suscrito entre la SDM y ETB que tiene por objeto la planificación, renovación, operación, mantenimiento y expansión del sistema inteligente de transporte (SIT)</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0FC371" w14:textId="42B0D43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$2.243.183.001 </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C9AC54" w14:textId="14C94D65"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3F8363FE" w14:textId="77777777" w:rsidTr="00B076A1">
        <w:trPr>
          <w:trHeight w:val="1402"/>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77F314BD" w14:textId="76349B2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2020</w:t>
            </w:r>
          </w:p>
        </w:tc>
        <w:tc>
          <w:tcPr>
            <w:tcW w:w="993" w:type="dxa"/>
            <w:tcBorders>
              <w:top w:val="nil"/>
              <w:left w:val="nil"/>
              <w:bottom w:val="single" w:sz="4" w:space="0" w:color="auto"/>
              <w:right w:val="single" w:sz="4" w:space="0" w:color="auto"/>
            </w:tcBorders>
            <w:shd w:val="clear" w:color="auto" w:fill="auto"/>
            <w:vAlign w:val="center"/>
          </w:tcPr>
          <w:p w14:paraId="436F7CB6" w14:textId="5B3149C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Servicio nacional de aprendizaje - Sena</w:t>
            </w:r>
          </w:p>
        </w:tc>
        <w:tc>
          <w:tcPr>
            <w:tcW w:w="1134" w:type="dxa"/>
            <w:tcBorders>
              <w:top w:val="nil"/>
              <w:left w:val="nil"/>
              <w:bottom w:val="single" w:sz="4" w:space="0" w:color="auto"/>
              <w:right w:val="single" w:sz="4" w:space="0" w:color="auto"/>
            </w:tcBorders>
            <w:shd w:val="clear" w:color="auto" w:fill="auto"/>
            <w:vAlign w:val="center"/>
          </w:tcPr>
          <w:p w14:paraId="27103B3E" w14:textId="0CE79DFA"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CO1.PCCNTR.1923917</w:t>
            </w:r>
          </w:p>
        </w:tc>
        <w:tc>
          <w:tcPr>
            <w:tcW w:w="3402" w:type="dxa"/>
            <w:tcBorders>
              <w:top w:val="nil"/>
              <w:left w:val="nil"/>
              <w:bottom w:val="single" w:sz="4" w:space="0" w:color="auto"/>
              <w:right w:val="single" w:sz="4" w:space="0" w:color="auto"/>
            </w:tcBorders>
            <w:shd w:val="clear" w:color="auto" w:fill="auto"/>
            <w:vAlign w:val="center"/>
          </w:tcPr>
          <w:p w14:paraId="34BD8D4B" w14:textId="2CA43505"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Prestar los servicios de estructuración de una estrategia comunicacional dirigida a la implementación de una aplicación móvil y una web que articule, conecte y gestione las comunidades actoras del servicio nacional de aprendizaje – Sena</w:t>
            </w:r>
          </w:p>
        </w:tc>
        <w:tc>
          <w:tcPr>
            <w:tcW w:w="1559" w:type="dxa"/>
            <w:tcBorders>
              <w:top w:val="nil"/>
              <w:left w:val="nil"/>
              <w:bottom w:val="single" w:sz="4" w:space="0" w:color="auto"/>
              <w:right w:val="single" w:sz="4" w:space="0" w:color="auto"/>
            </w:tcBorders>
            <w:shd w:val="clear" w:color="auto" w:fill="auto"/>
            <w:vAlign w:val="center"/>
          </w:tcPr>
          <w:p w14:paraId="66E252EE" w14:textId="3292D94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$2.289.186.700 </w:t>
            </w:r>
          </w:p>
        </w:tc>
        <w:tc>
          <w:tcPr>
            <w:tcW w:w="1559" w:type="dxa"/>
            <w:tcBorders>
              <w:top w:val="nil"/>
              <w:left w:val="nil"/>
              <w:bottom w:val="single" w:sz="4" w:space="0" w:color="auto"/>
              <w:right w:val="single" w:sz="4" w:space="0" w:color="auto"/>
            </w:tcBorders>
            <w:shd w:val="clear" w:color="auto" w:fill="auto"/>
            <w:vAlign w:val="center"/>
          </w:tcPr>
          <w:p w14:paraId="139468C1" w14:textId="46A7730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043EE4F4" w14:textId="77777777" w:rsidTr="00B076A1">
        <w:trPr>
          <w:trHeight w:val="1664"/>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2E9FE3BD" w14:textId="057184E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lastRenderedPageBreak/>
              <w:t>2017</w:t>
            </w:r>
          </w:p>
        </w:tc>
        <w:tc>
          <w:tcPr>
            <w:tcW w:w="993" w:type="dxa"/>
            <w:tcBorders>
              <w:top w:val="nil"/>
              <w:left w:val="nil"/>
              <w:bottom w:val="single" w:sz="4" w:space="0" w:color="auto"/>
              <w:right w:val="single" w:sz="4" w:space="0" w:color="auto"/>
            </w:tcBorders>
            <w:shd w:val="clear" w:color="auto" w:fill="auto"/>
            <w:vAlign w:val="center"/>
          </w:tcPr>
          <w:p w14:paraId="46F082AE" w14:textId="6F0385CD"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Alcaldía de Bucaramanga</w:t>
            </w:r>
          </w:p>
        </w:tc>
        <w:tc>
          <w:tcPr>
            <w:tcW w:w="1134" w:type="dxa"/>
            <w:tcBorders>
              <w:top w:val="nil"/>
              <w:left w:val="nil"/>
              <w:bottom w:val="single" w:sz="4" w:space="0" w:color="auto"/>
              <w:right w:val="single" w:sz="4" w:space="0" w:color="auto"/>
            </w:tcBorders>
            <w:shd w:val="clear" w:color="auto" w:fill="auto"/>
            <w:vAlign w:val="center"/>
          </w:tcPr>
          <w:p w14:paraId="13D22FD2" w14:textId="7530F00C"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213</w:t>
            </w:r>
          </w:p>
        </w:tc>
        <w:tc>
          <w:tcPr>
            <w:tcW w:w="3402" w:type="dxa"/>
            <w:tcBorders>
              <w:top w:val="nil"/>
              <w:left w:val="nil"/>
              <w:bottom w:val="single" w:sz="4" w:space="0" w:color="auto"/>
              <w:right w:val="single" w:sz="4" w:space="0" w:color="auto"/>
            </w:tcBorders>
            <w:shd w:val="clear" w:color="auto" w:fill="auto"/>
            <w:vAlign w:val="center"/>
          </w:tcPr>
          <w:p w14:paraId="01814044" w14:textId="7175EFD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Contrato interadministrativo entre el municipio de Bucaramanga, el área metropolitana de Bucaramanga y la universidad distrital francisco José de caldas para realizar la actualización de la formación catastral de los sectores 2,4 y 5 del área urbana del municipio de Bucaramanga</w:t>
            </w:r>
          </w:p>
        </w:tc>
        <w:tc>
          <w:tcPr>
            <w:tcW w:w="1559" w:type="dxa"/>
            <w:tcBorders>
              <w:top w:val="nil"/>
              <w:left w:val="nil"/>
              <w:bottom w:val="single" w:sz="4" w:space="0" w:color="auto"/>
              <w:right w:val="single" w:sz="4" w:space="0" w:color="auto"/>
            </w:tcBorders>
            <w:shd w:val="clear" w:color="auto" w:fill="auto"/>
            <w:vAlign w:val="center"/>
          </w:tcPr>
          <w:p w14:paraId="568B344A" w14:textId="547E480B"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hAnsi="Calibri" w:cs="Calibri"/>
                <w:color w:val="000000"/>
                <w:sz w:val="22"/>
                <w:szCs w:val="22"/>
                <w:shd w:val="clear" w:color="auto" w:fill="FFFFFF"/>
              </w:rPr>
              <w:t>$7.100.279.267</w:t>
            </w:r>
          </w:p>
        </w:tc>
        <w:tc>
          <w:tcPr>
            <w:tcW w:w="1559" w:type="dxa"/>
            <w:tcBorders>
              <w:top w:val="nil"/>
              <w:left w:val="nil"/>
              <w:bottom w:val="single" w:sz="4" w:space="0" w:color="auto"/>
              <w:right w:val="single" w:sz="4" w:space="0" w:color="auto"/>
            </w:tcBorders>
            <w:shd w:val="clear" w:color="auto" w:fill="auto"/>
            <w:vAlign w:val="center"/>
          </w:tcPr>
          <w:p w14:paraId="3561CE94" w14:textId="0B9EB87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Asesoría</w:t>
            </w:r>
          </w:p>
        </w:tc>
      </w:tr>
      <w:tr w:rsidR="00B076A1" w:rsidRPr="000E0F5D" w14:paraId="7E3818B7" w14:textId="77777777" w:rsidTr="00B076A1">
        <w:trPr>
          <w:trHeight w:val="1664"/>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3C5699D0" w14:textId="6BAD62C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2016</w:t>
            </w:r>
          </w:p>
        </w:tc>
        <w:tc>
          <w:tcPr>
            <w:tcW w:w="993" w:type="dxa"/>
            <w:tcBorders>
              <w:top w:val="nil"/>
              <w:left w:val="nil"/>
              <w:bottom w:val="single" w:sz="4" w:space="0" w:color="auto"/>
              <w:right w:val="single" w:sz="4" w:space="0" w:color="auto"/>
            </w:tcBorders>
            <w:shd w:val="clear" w:color="auto" w:fill="auto"/>
            <w:vAlign w:val="center"/>
          </w:tcPr>
          <w:p w14:paraId="61579FB8" w14:textId="75B2C8D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tcPr>
          <w:p w14:paraId="799749E8" w14:textId="66D03054"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2016-214</w:t>
            </w:r>
          </w:p>
        </w:tc>
        <w:tc>
          <w:tcPr>
            <w:tcW w:w="3402" w:type="dxa"/>
            <w:tcBorders>
              <w:top w:val="nil"/>
              <w:left w:val="nil"/>
              <w:bottom w:val="single" w:sz="4" w:space="0" w:color="auto"/>
              <w:right w:val="single" w:sz="4" w:space="0" w:color="auto"/>
            </w:tcBorders>
            <w:shd w:val="clear" w:color="auto" w:fill="auto"/>
            <w:vAlign w:val="center"/>
          </w:tcPr>
          <w:p w14:paraId="3BFB30FC" w14:textId="0A24CA8E"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La universidad se obliga por sus propios medios y con plena autonomía a realizar la interventoría técnica, administrativa, financiera y jurídica a los contratos del sistema semafórico de la ciudad de Bogotá DC. </w:t>
            </w:r>
            <w:r w:rsidR="00844E77" w:rsidRPr="000E0F5D">
              <w:rPr>
                <w:rFonts w:ascii="Calibri" w:eastAsia="SimSun" w:hAnsi="Calibri" w:cs="Calibri"/>
                <w:color w:val="000000" w:themeColor="text1"/>
                <w:sz w:val="22"/>
                <w:szCs w:val="22"/>
                <w:lang w:val="es-AR" w:eastAsia="zh-CN"/>
              </w:rPr>
              <w:t xml:space="preserve">SECOP I </w:t>
            </w:r>
            <w:r w:rsidRPr="000E0F5D">
              <w:rPr>
                <w:rFonts w:ascii="Calibri" w:eastAsia="SimSun" w:hAnsi="Calibri" w:cs="Calibri"/>
                <w:color w:val="000000" w:themeColor="text1"/>
                <w:sz w:val="22"/>
                <w:szCs w:val="22"/>
                <w:lang w:val="es-AR" w:eastAsia="zh-CN"/>
              </w:rPr>
              <w:t>16-12-5083623</w:t>
            </w:r>
          </w:p>
        </w:tc>
        <w:tc>
          <w:tcPr>
            <w:tcW w:w="1559" w:type="dxa"/>
            <w:tcBorders>
              <w:top w:val="nil"/>
              <w:left w:val="nil"/>
              <w:bottom w:val="single" w:sz="4" w:space="0" w:color="auto"/>
              <w:right w:val="single" w:sz="4" w:space="0" w:color="auto"/>
            </w:tcBorders>
            <w:shd w:val="clear" w:color="auto" w:fill="auto"/>
            <w:vAlign w:val="center"/>
          </w:tcPr>
          <w:p w14:paraId="2E92F602" w14:textId="7B5BA0F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$4.496.696.989 </w:t>
            </w:r>
          </w:p>
        </w:tc>
        <w:tc>
          <w:tcPr>
            <w:tcW w:w="1559" w:type="dxa"/>
            <w:tcBorders>
              <w:top w:val="nil"/>
              <w:left w:val="nil"/>
              <w:bottom w:val="single" w:sz="4" w:space="0" w:color="auto"/>
              <w:right w:val="single" w:sz="4" w:space="0" w:color="auto"/>
            </w:tcBorders>
            <w:shd w:val="clear" w:color="auto" w:fill="auto"/>
            <w:vAlign w:val="center"/>
          </w:tcPr>
          <w:p w14:paraId="56F488FC" w14:textId="053C579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7C9F19D2" w14:textId="77777777" w:rsidTr="00B076A1">
        <w:trPr>
          <w:trHeight w:val="1800"/>
          <w:jc w:val="center"/>
        </w:trPr>
        <w:tc>
          <w:tcPr>
            <w:tcW w:w="562" w:type="dxa"/>
            <w:tcBorders>
              <w:top w:val="nil"/>
              <w:left w:val="single" w:sz="4" w:space="0" w:color="auto"/>
              <w:bottom w:val="single" w:sz="4" w:space="0" w:color="auto"/>
              <w:right w:val="single" w:sz="4" w:space="0" w:color="auto"/>
            </w:tcBorders>
            <w:shd w:val="clear" w:color="auto" w:fill="auto"/>
            <w:vAlign w:val="center"/>
          </w:tcPr>
          <w:p w14:paraId="7BE2084E" w14:textId="4FAF05D6"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2015</w:t>
            </w:r>
          </w:p>
        </w:tc>
        <w:tc>
          <w:tcPr>
            <w:tcW w:w="993" w:type="dxa"/>
            <w:tcBorders>
              <w:top w:val="nil"/>
              <w:left w:val="nil"/>
              <w:bottom w:val="single" w:sz="4" w:space="0" w:color="auto"/>
              <w:right w:val="single" w:sz="4" w:space="0" w:color="auto"/>
            </w:tcBorders>
            <w:shd w:val="clear" w:color="auto" w:fill="auto"/>
            <w:vAlign w:val="center"/>
          </w:tcPr>
          <w:p w14:paraId="296583DC" w14:textId="087FB0AC"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Servicio nacional de aprendizaje - Sena</w:t>
            </w:r>
          </w:p>
        </w:tc>
        <w:tc>
          <w:tcPr>
            <w:tcW w:w="1134" w:type="dxa"/>
            <w:tcBorders>
              <w:top w:val="nil"/>
              <w:left w:val="nil"/>
              <w:bottom w:val="single" w:sz="4" w:space="0" w:color="auto"/>
              <w:right w:val="single" w:sz="4" w:space="0" w:color="auto"/>
            </w:tcBorders>
            <w:shd w:val="clear" w:color="auto" w:fill="auto"/>
            <w:vAlign w:val="center"/>
          </w:tcPr>
          <w:p w14:paraId="36805B93" w14:textId="25A9665E"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1069</w:t>
            </w:r>
          </w:p>
        </w:tc>
        <w:tc>
          <w:tcPr>
            <w:tcW w:w="3402" w:type="dxa"/>
            <w:tcBorders>
              <w:top w:val="nil"/>
              <w:left w:val="nil"/>
              <w:bottom w:val="single" w:sz="4" w:space="0" w:color="auto"/>
              <w:right w:val="single" w:sz="4" w:space="0" w:color="auto"/>
            </w:tcBorders>
            <w:shd w:val="clear" w:color="auto" w:fill="auto"/>
            <w:vAlign w:val="center"/>
          </w:tcPr>
          <w:p w14:paraId="7545E945" w14:textId="5909D0D6"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Realizar la interventoría administrativa, técnica, financiera, contable y jurídica a los contratos que tengan por objeto los diseños, estudios técnicos y obra, suscritos por el Sena. Código </w:t>
            </w:r>
            <w:r w:rsidR="00844E77" w:rsidRPr="000E0F5D">
              <w:rPr>
                <w:rFonts w:ascii="Calibri" w:eastAsia="SimSun" w:hAnsi="Calibri" w:cs="Calibri"/>
                <w:color w:val="000000" w:themeColor="text1"/>
                <w:sz w:val="22"/>
                <w:szCs w:val="22"/>
                <w:lang w:val="es-AR" w:eastAsia="zh-CN"/>
              </w:rPr>
              <w:t xml:space="preserve">SECOP </w:t>
            </w:r>
            <w:r w:rsidRPr="000E0F5D">
              <w:rPr>
                <w:rFonts w:ascii="Calibri" w:eastAsia="SimSun" w:hAnsi="Calibri" w:cs="Calibri"/>
                <w:color w:val="000000" w:themeColor="text1"/>
                <w:sz w:val="22"/>
                <w:szCs w:val="22"/>
                <w:lang w:val="es-AR" w:eastAsia="zh-CN"/>
              </w:rPr>
              <w:t>16-12-5083623</w:t>
            </w:r>
          </w:p>
        </w:tc>
        <w:tc>
          <w:tcPr>
            <w:tcW w:w="1559" w:type="dxa"/>
            <w:tcBorders>
              <w:top w:val="nil"/>
              <w:left w:val="nil"/>
              <w:bottom w:val="single" w:sz="4" w:space="0" w:color="auto"/>
              <w:right w:val="single" w:sz="4" w:space="0" w:color="auto"/>
            </w:tcBorders>
            <w:shd w:val="clear" w:color="auto" w:fill="auto"/>
            <w:vAlign w:val="center"/>
          </w:tcPr>
          <w:p w14:paraId="1612F83A" w14:textId="2A698246"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$18.147.427.055 </w:t>
            </w:r>
          </w:p>
        </w:tc>
        <w:tc>
          <w:tcPr>
            <w:tcW w:w="1559" w:type="dxa"/>
            <w:tcBorders>
              <w:top w:val="nil"/>
              <w:left w:val="nil"/>
              <w:bottom w:val="single" w:sz="4" w:space="0" w:color="auto"/>
              <w:right w:val="single" w:sz="4" w:space="0" w:color="auto"/>
            </w:tcBorders>
            <w:shd w:val="clear" w:color="auto" w:fill="auto"/>
            <w:vAlign w:val="center"/>
          </w:tcPr>
          <w:p w14:paraId="70C97BCB" w14:textId="2CB773C0"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Interventoría</w:t>
            </w:r>
          </w:p>
        </w:tc>
      </w:tr>
      <w:tr w:rsidR="00B076A1" w:rsidRPr="000E0F5D" w14:paraId="282AAB9F" w14:textId="77777777" w:rsidTr="00151BA7">
        <w:trPr>
          <w:trHeight w:val="1698"/>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0A4234" w14:textId="471E692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2015</w:t>
            </w:r>
          </w:p>
        </w:tc>
        <w:tc>
          <w:tcPr>
            <w:tcW w:w="993" w:type="dxa"/>
            <w:tcBorders>
              <w:top w:val="nil"/>
              <w:left w:val="nil"/>
              <w:bottom w:val="single" w:sz="4" w:space="0" w:color="auto"/>
              <w:right w:val="single" w:sz="4" w:space="0" w:color="auto"/>
            </w:tcBorders>
            <w:shd w:val="clear" w:color="auto" w:fill="auto"/>
            <w:vAlign w:val="center"/>
            <w:hideMark/>
          </w:tcPr>
          <w:p w14:paraId="509A83E8" w14:textId="787A042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hideMark/>
          </w:tcPr>
          <w:p w14:paraId="52C32BE7" w14:textId="464AD48B"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20151127</w:t>
            </w:r>
          </w:p>
        </w:tc>
        <w:tc>
          <w:tcPr>
            <w:tcW w:w="3402" w:type="dxa"/>
            <w:tcBorders>
              <w:top w:val="nil"/>
              <w:left w:val="nil"/>
              <w:bottom w:val="single" w:sz="4" w:space="0" w:color="auto"/>
              <w:right w:val="single" w:sz="4" w:space="0" w:color="auto"/>
            </w:tcBorders>
            <w:shd w:val="clear" w:color="auto" w:fill="auto"/>
            <w:vAlign w:val="center"/>
            <w:hideMark/>
          </w:tcPr>
          <w:p w14:paraId="247827D8" w14:textId="6817C11F"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Diagnóstico estructural y funcional de seiscientas (600) señales elevadas de tránsito en la ciudad de Bogotá, D.C., a cargo de la secretaría distrital de movilidad, y diseño de tipologías estructurales para la fabricación de las señales elevadas a instalar en la ciudad.</w:t>
            </w:r>
          </w:p>
        </w:tc>
        <w:tc>
          <w:tcPr>
            <w:tcW w:w="1559" w:type="dxa"/>
            <w:tcBorders>
              <w:top w:val="nil"/>
              <w:left w:val="nil"/>
              <w:bottom w:val="single" w:sz="4" w:space="0" w:color="auto"/>
              <w:right w:val="single" w:sz="4" w:space="0" w:color="auto"/>
            </w:tcBorders>
            <w:shd w:val="clear" w:color="auto" w:fill="auto"/>
            <w:vAlign w:val="center"/>
            <w:hideMark/>
          </w:tcPr>
          <w:p w14:paraId="309D44AA" w14:textId="4F22AD07"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$909.465.868 </w:t>
            </w:r>
          </w:p>
        </w:tc>
        <w:tc>
          <w:tcPr>
            <w:tcW w:w="1559" w:type="dxa"/>
            <w:tcBorders>
              <w:top w:val="nil"/>
              <w:left w:val="nil"/>
              <w:bottom w:val="single" w:sz="4" w:space="0" w:color="auto"/>
              <w:right w:val="single" w:sz="4" w:space="0" w:color="auto"/>
            </w:tcBorders>
            <w:shd w:val="clear" w:color="auto" w:fill="auto"/>
            <w:vAlign w:val="center"/>
            <w:hideMark/>
          </w:tcPr>
          <w:p w14:paraId="1C5FF445" w14:textId="13BE582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6A6A0BCE" w14:textId="77777777" w:rsidTr="00844E77">
        <w:trPr>
          <w:trHeight w:val="97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06C137" w14:textId="70CBEA3B"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2015</w:t>
            </w:r>
          </w:p>
        </w:tc>
        <w:tc>
          <w:tcPr>
            <w:tcW w:w="993" w:type="dxa"/>
            <w:tcBorders>
              <w:top w:val="nil"/>
              <w:left w:val="nil"/>
              <w:bottom w:val="single" w:sz="4" w:space="0" w:color="auto"/>
              <w:right w:val="single" w:sz="4" w:space="0" w:color="auto"/>
            </w:tcBorders>
            <w:shd w:val="clear" w:color="auto" w:fill="auto"/>
            <w:vAlign w:val="center"/>
            <w:hideMark/>
          </w:tcPr>
          <w:p w14:paraId="062F1547" w14:textId="6BD924E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hideMark/>
          </w:tcPr>
          <w:p w14:paraId="57500468" w14:textId="0F8894C6"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20151131</w:t>
            </w:r>
          </w:p>
        </w:tc>
        <w:tc>
          <w:tcPr>
            <w:tcW w:w="3402" w:type="dxa"/>
            <w:tcBorders>
              <w:top w:val="nil"/>
              <w:left w:val="nil"/>
              <w:bottom w:val="single" w:sz="4" w:space="0" w:color="auto"/>
              <w:right w:val="single" w:sz="4" w:space="0" w:color="auto"/>
            </w:tcBorders>
            <w:shd w:val="clear" w:color="auto" w:fill="auto"/>
            <w:vAlign w:val="center"/>
            <w:hideMark/>
          </w:tcPr>
          <w:p w14:paraId="33C5EBCA" w14:textId="1E868ED4"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Realizar la interventoría técnica, administrativa, financiera y jurídica a los contratos del sistema semafórico de la ciudad de Bogotá D.C.</w:t>
            </w:r>
          </w:p>
        </w:tc>
        <w:tc>
          <w:tcPr>
            <w:tcW w:w="1559" w:type="dxa"/>
            <w:tcBorders>
              <w:top w:val="nil"/>
              <w:left w:val="nil"/>
              <w:bottom w:val="single" w:sz="4" w:space="0" w:color="auto"/>
              <w:right w:val="single" w:sz="4" w:space="0" w:color="auto"/>
            </w:tcBorders>
            <w:shd w:val="clear" w:color="auto" w:fill="auto"/>
            <w:vAlign w:val="center"/>
            <w:hideMark/>
          </w:tcPr>
          <w:p w14:paraId="4AF36E56" w14:textId="4D840CAE"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$1.760.235.044 </w:t>
            </w:r>
          </w:p>
        </w:tc>
        <w:tc>
          <w:tcPr>
            <w:tcW w:w="1559" w:type="dxa"/>
            <w:tcBorders>
              <w:top w:val="nil"/>
              <w:left w:val="nil"/>
              <w:bottom w:val="single" w:sz="4" w:space="0" w:color="auto"/>
              <w:right w:val="single" w:sz="4" w:space="0" w:color="auto"/>
            </w:tcBorders>
            <w:shd w:val="clear" w:color="auto" w:fill="auto"/>
            <w:vAlign w:val="center"/>
            <w:hideMark/>
          </w:tcPr>
          <w:p w14:paraId="77DCBDCB" w14:textId="7ADD73B5"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6E561C0D" w14:textId="77777777" w:rsidTr="00844E77">
        <w:trPr>
          <w:trHeight w:val="237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3CFCE" w14:textId="4AF2C489"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lastRenderedPageBreak/>
              <w:t>2014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757CFE1" w14:textId="2E2B2D8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CEAD80" w14:textId="37ECF50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2014-995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9E2E6C5" w14:textId="557EED56"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La universidad se obliga por sus propios medios y con plena autonomía a realizar la interventoría técnica, administrativa, financiera y legal a los contratos del sistema semafórico de la ciudad de Bogotá D.C. de conformidad con los estudios previos y la propuesta presentada, documentos que hacen parte integrante del presente contrato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BBFEDD" w14:textId="5DE747ED"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$1.600.189.533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2D4253" w14:textId="52E289A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3A633581" w14:textId="77777777" w:rsidTr="00151BA7">
        <w:trPr>
          <w:trHeight w:val="1806"/>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7F1DDF" w14:textId="672CBB25"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2013</w:t>
            </w:r>
          </w:p>
        </w:tc>
        <w:tc>
          <w:tcPr>
            <w:tcW w:w="993" w:type="dxa"/>
            <w:tcBorders>
              <w:top w:val="nil"/>
              <w:left w:val="nil"/>
              <w:bottom w:val="single" w:sz="4" w:space="0" w:color="auto"/>
              <w:right w:val="single" w:sz="4" w:space="0" w:color="auto"/>
            </w:tcBorders>
            <w:shd w:val="clear" w:color="auto" w:fill="auto"/>
            <w:vAlign w:val="center"/>
            <w:hideMark/>
          </w:tcPr>
          <w:p w14:paraId="3FA9FDA8" w14:textId="2732983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hideMark/>
          </w:tcPr>
          <w:p w14:paraId="7774E36E" w14:textId="0E120B70"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20131627</w:t>
            </w:r>
          </w:p>
        </w:tc>
        <w:tc>
          <w:tcPr>
            <w:tcW w:w="3402" w:type="dxa"/>
            <w:tcBorders>
              <w:top w:val="nil"/>
              <w:left w:val="nil"/>
              <w:bottom w:val="single" w:sz="4" w:space="0" w:color="auto"/>
              <w:right w:val="single" w:sz="4" w:space="0" w:color="auto"/>
            </w:tcBorders>
            <w:shd w:val="clear" w:color="auto" w:fill="auto"/>
            <w:vAlign w:val="center"/>
            <w:hideMark/>
          </w:tcPr>
          <w:p w14:paraId="5A45E526" w14:textId="35BB26F2"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 obliga por sus propios medios y con plena autonomía a realizarla interventoría técnica, financiera y jurídica a los contratos del sistema semafórico de la ciudad de Bogotá. D.C., de conformidad con los estudios previos y la propuesta presentada, documentos que hacen parte integrante del presente contrato interadministrativo.</w:t>
            </w:r>
          </w:p>
        </w:tc>
        <w:tc>
          <w:tcPr>
            <w:tcW w:w="1559" w:type="dxa"/>
            <w:tcBorders>
              <w:top w:val="nil"/>
              <w:left w:val="nil"/>
              <w:bottom w:val="single" w:sz="4" w:space="0" w:color="auto"/>
              <w:right w:val="single" w:sz="4" w:space="0" w:color="auto"/>
            </w:tcBorders>
            <w:shd w:val="clear" w:color="auto" w:fill="auto"/>
            <w:vAlign w:val="center"/>
            <w:hideMark/>
          </w:tcPr>
          <w:p w14:paraId="4674DC1D" w14:textId="5499BD4A"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$2.345.296.420 </w:t>
            </w:r>
          </w:p>
        </w:tc>
        <w:tc>
          <w:tcPr>
            <w:tcW w:w="1559" w:type="dxa"/>
            <w:tcBorders>
              <w:top w:val="nil"/>
              <w:left w:val="nil"/>
              <w:bottom w:val="single" w:sz="4" w:space="0" w:color="auto"/>
              <w:right w:val="single" w:sz="4" w:space="0" w:color="auto"/>
            </w:tcBorders>
            <w:shd w:val="clear" w:color="auto" w:fill="auto"/>
            <w:vAlign w:val="center"/>
            <w:hideMark/>
          </w:tcPr>
          <w:p w14:paraId="0C2D214D" w14:textId="22F1C868"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r w:rsidR="00B076A1" w:rsidRPr="000E0F5D" w14:paraId="0D92E0EB" w14:textId="77777777" w:rsidTr="00151BA7">
        <w:trPr>
          <w:trHeight w:val="21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0867FD" w14:textId="75831F67"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2012</w:t>
            </w:r>
          </w:p>
        </w:tc>
        <w:tc>
          <w:tcPr>
            <w:tcW w:w="993" w:type="dxa"/>
            <w:tcBorders>
              <w:top w:val="nil"/>
              <w:left w:val="nil"/>
              <w:bottom w:val="single" w:sz="4" w:space="0" w:color="auto"/>
              <w:right w:val="single" w:sz="4" w:space="0" w:color="auto"/>
            </w:tcBorders>
            <w:shd w:val="clear" w:color="auto" w:fill="auto"/>
            <w:vAlign w:val="center"/>
            <w:hideMark/>
          </w:tcPr>
          <w:p w14:paraId="5C8A0B62" w14:textId="51FE8823"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Secretaría distrital de movilidad</w:t>
            </w:r>
          </w:p>
        </w:tc>
        <w:tc>
          <w:tcPr>
            <w:tcW w:w="1134" w:type="dxa"/>
            <w:tcBorders>
              <w:top w:val="nil"/>
              <w:left w:val="nil"/>
              <w:bottom w:val="single" w:sz="4" w:space="0" w:color="auto"/>
              <w:right w:val="single" w:sz="4" w:space="0" w:color="auto"/>
            </w:tcBorders>
            <w:shd w:val="clear" w:color="auto" w:fill="auto"/>
            <w:vAlign w:val="center"/>
            <w:hideMark/>
          </w:tcPr>
          <w:p w14:paraId="36E38A77" w14:textId="68163074"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2012432</w:t>
            </w:r>
          </w:p>
        </w:tc>
        <w:tc>
          <w:tcPr>
            <w:tcW w:w="3402" w:type="dxa"/>
            <w:tcBorders>
              <w:top w:val="nil"/>
              <w:left w:val="nil"/>
              <w:bottom w:val="single" w:sz="4" w:space="0" w:color="auto"/>
              <w:right w:val="single" w:sz="4" w:space="0" w:color="auto"/>
            </w:tcBorders>
            <w:shd w:val="clear" w:color="auto" w:fill="auto"/>
            <w:vAlign w:val="center"/>
            <w:hideMark/>
          </w:tcPr>
          <w:p w14:paraId="5243C53B" w14:textId="22574495"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La universidad se obliga por sus propios medios y con plena autonomía a realizar la cooperación científica y tecnológica para el desarrollo de proyectos de semaforización en la ciudad de Bogotá, de conformidad con los estudios previos y la propuesta presentada, documentos que hacen parte integral del presente contrato interadministrativo.</w:t>
            </w:r>
          </w:p>
        </w:tc>
        <w:tc>
          <w:tcPr>
            <w:tcW w:w="1559" w:type="dxa"/>
            <w:tcBorders>
              <w:top w:val="nil"/>
              <w:left w:val="nil"/>
              <w:bottom w:val="single" w:sz="4" w:space="0" w:color="auto"/>
              <w:right w:val="single" w:sz="4" w:space="0" w:color="auto"/>
            </w:tcBorders>
            <w:shd w:val="clear" w:color="auto" w:fill="auto"/>
            <w:vAlign w:val="center"/>
            <w:hideMark/>
          </w:tcPr>
          <w:p w14:paraId="0CF245A6" w14:textId="28FFA63D"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 xml:space="preserve"> $4.908.188.656 </w:t>
            </w:r>
          </w:p>
        </w:tc>
        <w:tc>
          <w:tcPr>
            <w:tcW w:w="1559" w:type="dxa"/>
            <w:tcBorders>
              <w:top w:val="nil"/>
              <w:left w:val="nil"/>
              <w:bottom w:val="single" w:sz="4" w:space="0" w:color="auto"/>
              <w:right w:val="single" w:sz="4" w:space="0" w:color="auto"/>
            </w:tcBorders>
            <w:shd w:val="clear" w:color="auto" w:fill="auto"/>
            <w:vAlign w:val="center"/>
            <w:hideMark/>
          </w:tcPr>
          <w:p w14:paraId="4566A348" w14:textId="07345AEE" w:rsidR="00B076A1" w:rsidRPr="000E0F5D" w:rsidRDefault="00B076A1" w:rsidP="00B076A1">
            <w:pPr>
              <w:spacing w:before="0" w:after="0" w:line="240" w:lineRule="auto"/>
              <w:jc w:val="center"/>
              <w:rPr>
                <w:rFonts w:ascii="Calibri" w:eastAsia="SimSun" w:hAnsi="Calibri" w:cs="Calibri"/>
                <w:color w:val="000000" w:themeColor="text1"/>
                <w:sz w:val="22"/>
                <w:szCs w:val="22"/>
                <w:lang w:val="es-AR" w:eastAsia="zh-CN"/>
              </w:rPr>
            </w:pPr>
            <w:r w:rsidRPr="000E0F5D">
              <w:rPr>
                <w:rFonts w:ascii="Calibri" w:eastAsia="SimSun" w:hAnsi="Calibri" w:cs="Calibri"/>
                <w:color w:val="000000" w:themeColor="text1"/>
                <w:sz w:val="22"/>
                <w:szCs w:val="22"/>
                <w:lang w:val="es-AR" w:eastAsia="zh-CN"/>
              </w:rPr>
              <w:t>Asistencia técnica y/o tecnológica</w:t>
            </w:r>
          </w:p>
        </w:tc>
      </w:tr>
    </w:tbl>
    <w:p w14:paraId="43A27AE3" w14:textId="76F9068E" w:rsidR="37AFA54C" w:rsidRPr="000E0F5D" w:rsidRDefault="37AFA54C" w:rsidP="37AFA54C">
      <w:pPr>
        <w:pStyle w:val="Textoindependiente"/>
        <w:spacing w:line="360" w:lineRule="auto"/>
        <w:jc w:val="both"/>
        <w:rPr>
          <w:rFonts w:cs="Calibri"/>
          <w:color w:val="0070C0"/>
          <w:sz w:val="22"/>
          <w:szCs w:val="22"/>
        </w:rPr>
      </w:pPr>
    </w:p>
    <w:p w14:paraId="4A7D7976" w14:textId="4AA971B8" w:rsidR="00B076A1" w:rsidRPr="000E0F5D" w:rsidRDefault="00B076A1" w:rsidP="37AFA54C">
      <w:pPr>
        <w:pStyle w:val="Textoindependiente"/>
        <w:spacing w:line="360" w:lineRule="auto"/>
        <w:jc w:val="both"/>
        <w:rPr>
          <w:rFonts w:cs="Calibri"/>
          <w:color w:val="0070C0"/>
          <w:sz w:val="22"/>
          <w:szCs w:val="22"/>
        </w:rPr>
      </w:pPr>
    </w:p>
    <w:p w14:paraId="617C6F1E" w14:textId="2AE1276E" w:rsidR="00B076A1" w:rsidRPr="000E0F5D" w:rsidRDefault="00B076A1" w:rsidP="37AFA54C">
      <w:pPr>
        <w:pStyle w:val="Textoindependiente"/>
        <w:spacing w:line="360" w:lineRule="auto"/>
        <w:jc w:val="both"/>
        <w:rPr>
          <w:rFonts w:cs="Calibri"/>
          <w:color w:val="0070C0"/>
          <w:sz w:val="22"/>
          <w:szCs w:val="22"/>
        </w:rPr>
      </w:pPr>
    </w:p>
    <w:p w14:paraId="4A3264F9" w14:textId="57912C59" w:rsidR="00B076A1" w:rsidRPr="000E0F5D" w:rsidRDefault="00B076A1" w:rsidP="37AFA54C">
      <w:pPr>
        <w:pStyle w:val="Textoindependiente"/>
        <w:spacing w:line="360" w:lineRule="auto"/>
        <w:jc w:val="both"/>
        <w:rPr>
          <w:rFonts w:cs="Calibri"/>
          <w:color w:val="0070C0"/>
          <w:sz w:val="22"/>
          <w:szCs w:val="22"/>
        </w:rPr>
      </w:pPr>
    </w:p>
    <w:p w14:paraId="00B10A80" w14:textId="3D9C0D5D" w:rsidR="00E11B55" w:rsidRPr="000E0F5D" w:rsidRDefault="00E11B55" w:rsidP="00E11B55">
      <w:pPr>
        <w:pStyle w:val="Ttulo1"/>
        <w:pBdr>
          <w:bottom w:val="single" w:sz="12" w:space="1" w:color="FED8A6"/>
          <w:right w:val="single" w:sz="12" w:space="4" w:color="FED8A6"/>
        </w:pBdr>
        <w:shd w:val="clear" w:color="auto" w:fill="F3B46B" w:themeFill="accent1" w:themeFillTint="99"/>
        <w:spacing w:before="0" w:line="360" w:lineRule="auto"/>
        <w:rPr>
          <w:rFonts w:ascii="Calibri" w:hAnsi="Calibri" w:cs="Calibri"/>
          <w:b/>
          <w:bCs/>
          <w:lang w:val="es-MX"/>
        </w:rPr>
      </w:pPr>
      <w:bookmarkStart w:id="12" w:name="_Toc169613044"/>
      <w:r w:rsidRPr="000E0F5D">
        <w:rPr>
          <w:rStyle w:val="Textoennegrita"/>
          <w:rFonts w:ascii="Calibri" w:hAnsi="Calibri" w:cs="Calibri"/>
        </w:rPr>
        <w:lastRenderedPageBreak/>
        <w:t>ENTIDADES que han confiado en nuestros servicios</w:t>
      </w:r>
      <w:bookmarkEnd w:id="12"/>
    </w:p>
    <w:tbl>
      <w:tblPr>
        <w:tblW w:w="5000" w:type="pct"/>
        <w:jc w:val="center"/>
        <w:shd w:val="clear" w:color="auto" w:fill="FFFFFF" w:themeFill="background1"/>
        <w:tblLayout w:type="fixed"/>
        <w:tblCellMar>
          <w:left w:w="0" w:type="dxa"/>
          <w:right w:w="0" w:type="dxa"/>
        </w:tblCellMar>
        <w:tblLook w:val="04A0" w:firstRow="1" w:lastRow="0" w:firstColumn="1" w:lastColumn="0" w:noHBand="0" w:noVBand="1"/>
      </w:tblPr>
      <w:tblGrid>
        <w:gridCol w:w="1815"/>
        <w:gridCol w:w="1815"/>
        <w:gridCol w:w="1814"/>
        <w:gridCol w:w="1814"/>
        <w:gridCol w:w="1814"/>
      </w:tblGrid>
      <w:tr w:rsidR="00C85176" w:rsidRPr="000E0F5D" w14:paraId="6D1596B9" w14:textId="206BA729" w:rsidTr="00B076A1">
        <w:trPr>
          <w:trHeight w:val="663"/>
          <w:jc w:val="center"/>
        </w:trPr>
        <w:tc>
          <w:tcPr>
            <w:tcW w:w="1000" w:type="pct"/>
            <w:shd w:val="clear" w:color="auto" w:fill="FFFFFF" w:themeFill="background1"/>
            <w:vAlign w:val="center"/>
          </w:tcPr>
          <w:p w14:paraId="40D3A248" w14:textId="36970246" w:rsidR="00C85176" w:rsidRPr="000E0F5D" w:rsidRDefault="00C85176" w:rsidP="00C85176">
            <w:pPr>
              <w:pStyle w:val="Textoindependiente"/>
              <w:spacing w:before="0" w:after="0" w:line="360" w:lineRule="auto"/>
              <w:jc w:val="center"/>
              <w:rPr>
                <w:rFonts w:cs="Calibri"/>
                <w:b/>
                <w:bCs/>
                <w:color w:val="000000" w:themeColor="text1"/>
                <w:sz w:val="22"/>
                <w:szCs w:val="22"/>
                <w:lang w:val="es-CO"/>
              </w:rPr>
            </w:pPr>
            <w:bookmarkStart w:id="13" w:name="_Hlk167887357"/>
            <w:r w:rsidRPr="000E0F5D">
              <w:rPr>
                <w:rFonts w:cs="Calibri"/>
                <w:b/>
                <w:bCs/>
                <w:noProof/>
                <w:color w:val="000000" w:themeColor="text1"/>
                <w:sz w:val="22"/>
                <w:szCs w:val="22"/>
                <w:lang w:val="es-CO" w:eastAsia="es-CO"/>
              </w:rPr>
              <w:drawing>
                <wp:inline distT="0" distB="0" distL="0" distR="0" wp14:anchorId="148CADD8" wp14:editId="429BF63F">
                  <wp:extent cx="865539" cy="28224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329" cy="287716"/>
                          </a:xfrm>
                          <a:prstGeom prst="rect">
                            <a:avLst/>
                          </a:prstGeom>
                          <a:noFill/>
                        </pic:spPr>
                      </pic:pic>
                    </a:graphicData>
                  </a:graphic>
                </wp:inline>
              </w:drawing>
            </w:r>
          </w:p>
        </w:tc>
        <w:tc>
          <w:tcPr>
            <w:tcW w:w="1000" w:type="pct"/>
            <w:shd w:val="clear" w:color="auto" w:fill="FFFFFF" w:themeFill="background1"/>
            <w:vAlign w:val="center"/>
          </w:tcPr>
          <w:p w14:paraId="12057349" w14:textId="21325280" w:rsidR="00C85176" w:rsidRPr="000E0F5D" w:rsidRDefault="00C85176" w:rsidP="00C85176">
            <w:pPr>
              <w:pStyle w:val="Textoindependiente"/>
              <w:spacing w:before="0" w:after="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ED12652" wp14:editId="7610137A">
                  <wp:extent cx="625051" cy="626301"/>
                  <wp:effectExtent l="0" t="0" r="381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431" cy="639707"/>
                          </a:xfrm>
                          <a:prstGeom prst="rect">
                            <a:avLst/>
                          </a:prstGeom>
                          <a:noFill/>
                        </pic:spPr>
                      </pic:pic>
                    </a:graphicData>
                  </a:graphic>
                </wp:inline>
              </w:drawing>
            </w:r>
          </w:p>
        </w:tc>
        <w:tc>
          <w:tcPr>
            <w:tcW w:w="1000" w:type="pct"/>
            <w:shd w:val="clear" w:color="auto" w:fill="FFFFFF" w:themeFill="background1"/>
            <w:vAlign w:val="center"/>
          </w:tcPr>
          <w:p w14:paraId="762463CD" w14:textId="572898BE"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42B098B" wp14:editId="095752CC">
                  <wp:extent cx="426060" cy="55143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167" cy="569690"/>
                          </a:xfrm>
                          <a:prstGeom prst="rect">
                            <a:avLst/>
                          </a:prstGeom>
                          <a:noFill/>
                          <a:ln>
                            <a:noFill/>
                          </a:ln>
                        </pic:spPr>
                      </pic:pic>
                    </a:graphicData>
                  </a:graphic>
                </wp:inline>
              </w:drawing>
            </w:r>
          </w:p>
        </w:tc>
        <w:tc>
          <w:tcPr>
            <w:tcW w:w="1000" w:type="pct"/>
            <w:shd w:val="clear" w:color="auto" w:fill="FFFFFF" w:themeFill="background1"/>
            <w:vAlign w:val="center"/>
          </w:tcPr>
          <w:p w14:paraId="3930C26F" w14:textId="30E166C4" w:rsidR="00C85176" w:rsidRPr="000E0F5D" w:rsidRDefault="00664196" w:rsidP="00664196">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230338F" wp14:editId="0B7CA731">
                  <wp:extent cx="732916" cy="732916"/>
                  <wp:effectExtent l="0" t="0" r="0" b="0"/>
                  <wp:docPr id="181" name="Imagen 181" descr="Alcaldía de Guasca (@GuascaAlcaldi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caldía de Guasca (@GuascaAlcaldia) / 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627" cy="742627"/>
                          </a:xfrm>
                          <a:prstGeom prst="rect">
                            <a:avLst/>
                          </a:prstGeom>
                          <a:noFill/>
                          <a:ln>
                            <a:noFill/>
                          </a:ln>
                        </pic:spPr>
                      </pic:pic>
                    </a:graphicData>
                  </a:graphic>
                </wp:inline>
              </w:drawing>
            </w:r>
          </w:p>
        </w:tc>
        <w:tc>
          <w:tcPr>
            <w:tcW w:w="1000" w:type="pct"/>
            <w:shd w:val="clear" w:color="auto" w:fill="FFFFFF" w:themeFill="background1"/>
            <w:vAlign w:val="center"/>
          </w:tcPr>
          <w:p w14:paraId="5CF88BD6" w14:textId="6EA818DF"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1552" behindDoc="0" locked="0" layoutInCell="1" allowOverlap="1" wp14:anchorId="41CF18B9" wp14:editId="6087DB59">
                  <wp:simplePos x="5737685" y="5011750"/>
                  <wp:positionH relativeFrom="margin">
                    <wp:align>center</wp:align>
                  </wp:positionH>
                  <wp:positionV relativeFrom="margin">
                    <wp:align>center</wp:align>
                  </wp:positionV>
                  <wp:extent cx="784860" cy="784860"/>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p>
        </w:tc>
      </w:tr>
      <w:tr w:rsidR="00C85176" w:rsidRPr="000E0F5D" w14:paraId="42811A3B" w14:textId="46197692" w:rsidTr="00B076A1">
        <w:trPr>
          <w:jc w:val="center"/>
        </w:trPr>
        <w:tc>
          <w:tcPr>
            <w:tcW w:w="1000" w:type="pct"/>
            <w:shd w:val="clear" w:color="auto" w:fill="FFFFFF" w:themeFill="background1"/>
            <w:vAlign w:val="center"/>
          </w:tcPr>
          <w:p w14:paraId="70441CBB" w14:textId="68425890"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2576" behindDoc="0" locked="0" layoutInCell="1" allowOverlap="1" wp14:anchorId="71C83D17" wp14:editId="5F84EBCF">
                  <wp:simplePos x="1375090" y="6205356"/>
                  <wp:positionH relativeFrom="margin">
                    <wp:align>center</wp:align>
                  </wp:positionH>
                  <wp:positionV relativeFrom="margin">
                    <wp:align>center</wp:align>
                  </wp:positionV>
                  <wp:extent cx="537472" cy="601933"/>
                  <wp:effectExtent l="0" t="0" r="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472" cy="601933"/>
                          </a:xfrm>
                          <a:prstGeom prst="rect">
                            <a:avLst/>
                          </a:prstGeom>
                          <a:noFill/>
                        </pic:spPr>
                      </pic:pic>
                    </a:graphicData>
                  </a:graphic>
                </wp:anchor>
              </w:drawing>
            </w:r>
          </w:p>
        </w:tc>
        <w:tc>
          <w:tcPr>
            <w:tcW w:w="1000" w:type="pct"/>
            <w:shd w:val="clear" w:color="auto" w:fill="FFFFFF" w:themeFill="background1"/>
            <w:vAlign w:val="center"/>
          </w:tcPr>
          <w:p w14:paraId="000F36EF" w14:textId="1D7E5FD2" w:rsidR="00C85176" w:rsidRPr="000E0F5D" w:rsidRDefault="00C85176" w:rsidP="00C85176">
            <w:pPr>
              <w:pStyle w:val="Textoindependiente"/>
              <w:spacing w:before="0" w:line="360" w:lineRule="auto"/>
              <w:ind w:left="-113"/>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42EC4A6" wp14:editId="66A192AD">
                  <wp:extent cx="998162" cy="207772"/>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26" t="20893" r="8681" b="23034"/>
                          <a:stretch/>
                        </pic:blipFill>
                        <pic:spPr bwMode="auto">
                          <a:xfrm>
                            <a:off x="0" y="0"/>
                            <a:ext cx="1096788" cy="228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62BB322F" w14:textId="190A78B1" w:rsidR="00C85176" w:rsidRPr="000E0F5D" w:rsidRDefault="00C85176" w:rsidP="00C85176">
            <w:pPr>
              <w:pStyle w:val="Textoindependiente"/>
              <w:spacing w:before="0" w:line="360" w:lineRule="auto"/>
              <w:ind w:left="57"/>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461D94E" wp14:editId="4125EA7D">
                  <wp:extent cx="1065379" cy="59936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06" t="27979" r="6258" b="23394"/>
                          <a:stretch/>
                        </pic:blipFill>
                        <pic:spPr bwMode="auto">
                          <a:xfrm>
                            <a:off x="0" y="0"/>
                            <a:ext cx="1094081" cy="615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93DA03B" w14:textId="062B2201" w:rsidR="00C85176" w:rsidRPr="000E0F5D" w:rsidRDefault="00664196" w:rsidP="00664196">
            <w:pPr>
              <w:pStyle w:val="Textoindependiente"/>
              <w:spacing w:before="0" w:line="360" w:lineRule="auto"/>
              <w:jc w:val="right"/>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0528" behindDoc="0" locked="0" layoutInCell="1" allowOverlap="1" wp14:anchorId="612EC218" wp14:editId="60F111A1">
                  <wp:simplePos x="4474278" y="6344959"/>
                  <wp:positionH relativeFrom="margin">
                    <wp:align>center</wp:align>
                  </wp:positionH>
                  <wp:positionV relativeFrom="margin">
                    <wp:align>center</wp:align>
                  </wp:positionV>
                  <wp:extent cx="868045" cy="585470"/>
                  <wp:effectExtent l="0" t="0" r="8255" b="508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053" t="13478" r="26293" b="32606"/>
                          <a:stretch/>
                        </pic:blipFill>
                        <pic:spPr bwMode="auto">
                          <a:xfrm>
                            <a:off x="0" y="0"/>
                            <a:ext cx="868045" cy="58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vAlign w:val="center"/>
          </w:tcPr>
          <w:p w14:paraId="59E6931B" w14:textId="1296E5A6" w:rsidR="00C85176" w:rsidRPr="000E0F5D" w:rsidRDefault="00C85176" w:rsidP="00C85176">
            <w:pPr>
              <w:pStyle w:val="Textoindependiente"/>
              <w:spacing w:before="0" w:line="360" w:lineRule="auto"/>
              <w:ind w:left="57"/>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4624" behindDoc="0" locked="0" layoutInCell="1" allowOverlap="1" wp14:anchorId="2D9B712E" wp14:editId="3A08A0DD">
                  <wp:simplePos x="5821447" y="5968031"/>
                  <wp:positionH relativeFrom="margin">
                    <wp:align>center</wp:align>
                  </wp:positionH>
                  <wp:positionV relativeFrom="margin">
                    <wp:align>center</wp:align>
                  </wp:positionV>
                  <wp:extent cx="654442" cy="474651"/>
                  <wp:effectExtent l="0" t="0" r="0" b="1905"/>
                  <wp:wrapNone/>
                  <wp:docPr id="153" name="Imagen 153" descr="Compensar | Caja de Compensación Familiar y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mpensar | Caja de Compensación Familiar y EP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79" t="10413" r="22236" b="13229"/>
                          <a:stretch/>
                        </pic:blipFill>
                        <pic:spPr bwMode="auto">
                          <a:xfrm>
                            <a:off x="0" y="0"/>
                            <a:ext cx="654442" cy="47465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C85176" w:rsidRPr="000E0F5D" w14:paraId="5C176F19" w14:textId="7DA66B5D" w:rsidTr="00B076A1">
        <w:trPr>
          <w:jc w:val="center"/>
        </w:trPr>
        <w:tc>
          <w:tcPr>
            <w:tcW w:w="1000" w:type="pct"/>
            <w:shd w:val="clear" w:color="auto" w:fill="FFFFFF" w:themeFill="background1"/>
            <w:vAlign w:val="center"/>
          </w:tcPr>
          <w:p w14:paraId="6DD812C9" w14:textId="3F27E567"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003CFE1" wp14:editId="30F40806">
                  <wp:extent cx="1031125" cy="4048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2740" cy="421188"/>
                          </a:xfrm>
                          <a:prstGeom prst="rect">
                            <a:avLst/>
                          </a:prstGeom>
                          <a:noFill/>
                        </pic:spPr>
                      </pic:pic>
                    </a:graphicData>
                  </a:graphic>
                </wp:inline>
              </w:drawing>
            </w:r>
          </w:p>
        </w:tc>
        <w:tc>
          <w:tcPr>
            <w:tcW w:w="1000" w:type="pct"/>
            <w:shd w:val="clear" w:color="auto" w:fill="FFFFFF" w:themeFill="background1"/>
            <w:vAlign w:val="center"/>
          </w:tcPr>
          <w:p w14:paraId="1555A28E" w14:textId="2CE87A43"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3F5B242" wp14:editId="251F69AD">
                  <wp:extent cx="674433" cy="65836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22" t="16549" r="14824" b="15652"/>
                          <a:stretch/>
                        </pic:blipFill>
                        <pic:spPr bwMode="auto">
                          <a:xfrm rot="10800000" flipH="1" flipV="1">
                            <a:off x="0" y="0"/>
                            <a:ext cx="692387" cy="675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1149ED0B" w14:textId="17CDF62F" w:rsidR="00C85176" w:rsidRPr="000E0F5D" w:rsidRDefault="00C85176" w:rsidP="00C85176">
            <w:pPr>
              <w:pStyle w:val="Textoindependiente"/>
              <w:spacing w:before="0" w:line="360" w:lineRule="auto"/>
              <w:ind w:left="113"/>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3600" behindDoc="0" locked="0" layoutInCell="1" allowOverlap="1" wp14:anchorId="2B373C46" wp14:editId="76EE0AC0">
                  <wp:simplePos x="3441215" y="7154656"/>
                  <wp:positionH relativeFrom="margin">
                    <wp:align>center</wp:align>
                  </wp:positionH>
                  <wp:positionV relativeFrom="margin">
                    <wp:align>center</wp:align>
                  </wp:positionV>
                  <wp:extent cx="991235" cy="6337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69" r="1"/>
                          <a:stretch/>
                        </pic:blipFill>
                        <pic:spPr bwMode="auto">
                          <a:xfrm>
                            <a:off x="0" y="0"/>
                            <a:ext cx="991235" cy="633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tcPr>
          <w:p w14:paraId="3D03021C" w14:textId="75E8FC7C" w:rsidR="00C85176" w:rsidRPr="000E0F5D" w:rsidRDefault="00C85176" w:rsidP="00C85176">
            <w:pPr>
              <w:pStyle w:val="Textoindependiente"/>
              <w:spacing w:before="0" w:line="360" w:lineRule="auto"/>
              <w:ind w:left="113"/>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5648" behindDoc="0" locked="0" layoutInCell="1" allowOverlap="1" wp14:anchorId="157DF107" wp14:editId="315C7ACF">
                  <wp:simplePos x="0" y="0"/>
                  <wp:positionH relativeFrom="margin">
                    <wp:posOffset>87654</wp:posOffset>
                  </wp:positionH>
                  <wp:positionV relativeFrom="margin">
                    <wp:posOffset>-2089</wp:posOffset>
                  </wp:positionV>
                  <wp:extent cx="1024108" cy="731452"/>
                  <wp:effectExtent l="0" t="0" r="5080" b="0"/>
                  <wp:wrapNone/>
                  <wp:docPr id="183" name="Imagen 183" descr="Comunicado de Prensa | Armad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municado de Prensa | Armada Nacio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0018" cy="735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vAlign w:val="center"/>
          </w:tcPr>
          <w:p w14:paraId="7471D8F3" w14:textId="3D151343" w:rsidR="00C85176" w:rsidRPr="000E0F5D" w:rsidRDefault="00C85176" w:rsidP="00C85176">
            <w:pPr>
              <w:pStyle w:val="Textoindependiente"/>
              <w:spacing w:before="0" w:line="360" w:lineRule="auto"/>
              <w:ind w:left="113"/>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C90BFCA" wp14:editId="53080D2B">
                  <wp:extent cx="481631" cy="581825"/>
                  <wp:effectExtent l="0" t="0" r="0" b="889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836" cy="595361"/>
                          </a:xfrm>
                          <a:prstGeom prst="rect">
                            <a:avLst/>
                          </a:prstGeom>
                          <a:noFill/>
                        </pic:spPr>
                      </pic:pic>
                    </a:graphicData>
                  </a:graphic>
                </wp:inline>
              </w:drawing>
            </w:r>
          </w:p>
        </w:tc>
      </w:tr>
      <w:tr w:rsidR="00C85176" w:rsidRPr="000E0F5D" w14:paraId="77E196E0" w14:textId="4E9CE062" w:rsidTr="00B076A1">
        <w:trPr>
          <w:jc w:val="center"/>
        </w:trPr>
        <w:tc>
          <w:tcPr>
            <w:tcW w:w="1000" w:type="pct"/>
            <w:shd w:val="clear" w:color="auto" w:fill="FFFFFF" w:themeFill="background1"/>
            <w:vAlign w:val="center"/>
          </w:tcPr>
          <w:p w14:paraId="0A0E0374" w14:textId="221ED071" w:rsidR="00C85176" w:rsidRPr="000E0F5D" w:rsidRDefault="00C85176" w:rsidP="00C85176">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3C0A534" wp14:editId="1089813F">
                  <wp:extent cx="964676" cy="760696"/>
                  <wp:effectExtent l="0" t="0" r="6985"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345" t="24063" r="31630" b="24033"/>
                          <a:stretch/>
                        </pic:blipFill>
                        <pic:spPr bwMode="auto">
                          <a:xfrm>
                            <a:off x="0" y="0"/>
                            <a:ext cx="989652" cy="780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929B568" w14:textId="6A5EB050" w:rsidR="00C85176" w:rsidRPr="000E0F5D" w:rsidRDefault="00C85176" w:rsidP="00C85176">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6672" behindDoc="0" locked="0" layoutInCell="1" allowOverlap="1" wp14:anchorId="09D660A6" wp14:editId="33AEFFC9">
                  <wp:simplePos x="2289490" y="7985295"/>
                  <wp:positionH relativeFrom="margin">
                    <wp:align>center</wp:align>
                  </wp:positionH>
                  <wp:positionV relativeFrom="margin">
                    <wp:align>center</wp:align>
                  </wp:positionV>
                  <wp:extent cx="948453" cy="390888"/>
                  <wp:effectExtent l="0" t="0" r="444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375" t="3951" r="30571" b="62452"/>
                          <a:stretch/>
                        </pic:blipFill>
                        <pic:spPr bwMode="auto">
                          <a:xfrm>
                            <a:off x="0" y="0"/>
                            <a:ext cx="948453" cy="390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725CC" w14:textId="7E55CF89" w:rsidR="00C85176" w:rsidRPr="000E0F5D" w:rsidRDefault="00C85176" w:rsidP="00C85176">
            <w:pPr>
              <w:pStyle w:val="Textoindependiente"/>
              <w:spacing w:before="0" w:after="0" w:line="360" w:lineRule="auto"/>
              <w:jc w:val="center"/>
              <w:rPr>
                <w:rFonts w:cs="Calibri"/>
                <w:b/>
                <w:bCs/>
                <w:color w:val="000000" w:themeColor="text1"/>
                <w:sz w:val="22"/>
                <w:szCs w:val="22"/>
                <w:lang w:val="es-CO"/>
              </w:rPr>
            </w:pPr>
          </w:p>
        </w:tc>
        <w:tc>
          <w:tcPr>
            <w:tcW w:w="1000" w:type="pct"/>
            <w:shd w:val="clear" w:color="auto" w:fill="FFFFFF" w:themeFill="background1"/>
            <w:vAlign w:val="center"/>
          </w:tcPr>
          <w:p w14:paraId="6561E6D6" w14:textId="7C7A41C7" w:rsidR="00C85176" w:rsidRPr="000E0F5D" w:rsidRDefault="00C85176" w:rsidP="00C85176">
            <w:pPr>
              <w:pStyle w:val="Textoindependiente"/>
              <w:spacing w:before="0" w:line="360" w:lineRule="auto"/>
              <w:ind w:left="567"/>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7696" behindDoc="0" locked="0" layoutInCell="1" allowOverlap="1" wp14:anchorId="04C7DD7B" wp14:editId="21E48546">
                  <wp:simplePos x="3776263" y="7601386"/>
                  <wp:positionH relativeFrom="margin">
                    <wp:align>center</wp:align>
                  </wp:positionH>
                  <wp:positionV relativeFrom="margin">
                    <wp:align>center</wp:align>
                  </wp:positionV>
                  <wp:extent cx="574238" cy="600293"/>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238" cy="600293"/>
                          </a:xfrm>
                          <a:prstGeom prst="rect">
                            <a:avLst/>
                          </a:prstGeom>
                          <a:noFill/>
                        </pic:spPr>
                      </pic:pic>
                    </a:graphicData>
                  </a:graphic>
                </wp:anchor>
              </w:drawing>
            </w:r>
          </w:p>
        </w:tc>
        <w:tc>
          <w:tcPr>
            <w:tcW w:w="1000" w:type="pct"/>
            <w:shd w:val="clear" w:color="auto" w:fill="FFFFFF" w:themeFill="background1"/>
          </w:tcPr>
          <w:p w14:paraId="1264FABA" w14:textId="25B44F76" w:rsidR="00C85176" w:rsidRPr="000E0F5D" w:rsidRDefault="00C85176" w:rsidP="00C85176">
            <w:pPr>
              <w:pStyle w:val="Textoindependiente"/>
              <w:spacing w:before="0" w:line="360" w:lineRule="auto"/>
              <w:ind w:left="567"/>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8720" behindDoc="0" locked="0" layoutInCell="1" allowOverlap="1" wp14:anchorId="115929F4" wp14:editId="1EDE58F9">
                  <wp:simplePos x="0" y="0"/>
                  <wp:positionH relativeFrom="margin">
                    <wp:posOffset>111746</wp:posOffset>
                  </wp:positionH>
                  <wp:positionV relativeFrom="margin">
                    <wp:posOffset>202424</wp:posOffset>
                  </wp:positionV>
                  <wp:extent cx="924560" cy="488315"/>
                  <wp:effectExtent l="0" t="0" r="8890" b="6985"/>
                  <wp:wrapNone/>
                  <wp:docPr id="184" name="Imagen 184" descr="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r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4560" cy="488315"/>
                          </a:xfrm>
                          <a:prstGeom prst="rect">
                            <a:avLst/>
                          </a:prstGeom>
                          <a:noFill/>
                          <a:ln>
                            <a:noFill/>
                          </a:ln>
                        </pic:spPr>
                      </pic:pic>
                    </a:graphicData>
                  </a:graphic>
                  <wp14:sizeRelV relativeFrom="margin">
                    <wp14:pctHeight>0</wp14:pctHeight>
                  </wp14:sizeRelV>
                </wp:anchor>
              </w:drawing>
            </w:r>
          </w:p>
        </w:tc>
        <w:tc>
          <w:tcPr>
            <w:tcW w:w="1000" w:type="pct"/>
            <w:shd w:val="clear" w:color="auto" w:fill="FFFFFF" w:themeFill="background1"/>
            <w:vAlign w:val="center"/>
          </w:tcPr>
          <w:p w14:paraId="7358DE0C" w14:textId="7D082AC2" w:rsidR="00C85176" w:rsidRPr="000E0F5D" w:rsidRDefault="00C85176" w:rsidP="00C85176">
            <w:pPr>
              <w:pStyle w:val="Textoindependiente"/>
              <w:spacing w:before="0" w:line="360" w:lineRule="auto"/>
              <w:ind w:left="567"/>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79744" behindDoc="0" locked="0" layoutInCell="1" allowOverlap="1" wp14:anchorId="3D5D446C" wp14:editId="7D7C6FB4">
                  <wp:simplePos x="5695805" y="7866632"/>
                  <wp:positionH relativeFrom="margin">
                    <wp:align>center</wp:align>
                  </wp:positionH>
                  <wp:positionV relativeFrom="margin">
                    <wp:align>center</wp:align>
                  </wp:positionV>
                  <wp:extent cx="893445" cy="495300"/>
                  <wp:effectExtent l="0" t="0" r="1905"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87" t="18709" r="8803" b="37271"/>
                          <a:stretch/>
                        </pic:blipFill>
                        <pic:spPr bwMode="auto">
                          <a:xfrm>
                            <a:off x="0" y="0"/>
                            <a:ext cx="89344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5889" w:rsidRPr="000E0F5D" w14:paraId="3A62DF83" w14:textId="334B7962" w:rsidTr="00B076A1">
        <w:trPr>
          <w:jc w:val="center"/>
        </w:trPr>
        <w:tc>
          <w:tcPr>
            <w:tcW w:w="1000" w:type="pct"/>
            <w:shd w:val="clear" w:color="auto" w:fill="FFFFFF" w:themeFill="background1"/>
            <w:vAlign w:val="center"/>
          </w:tcPr>
          <w:p w14:paraId="2466083D" w14:textId="38EC524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D1E35E7" wp14:editId="01C9340C">
                  <wp:extent cx="987833" cy="307127"/>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184" b="20697"/>
                          <a:stretch/>
                        </pic:blipFill>
                        <pic:spPr bwMode="auto">
                          <a:xfrm>
                            <a:off x="0" y="0"/>
                            <a:ext cx="1048896" cy="326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956BF2F" w14:textId="7543DAB9" w:rsidR="00715889" w:rsidRPr="000E0F5D" w:rsidRDefault="00715889" w:rsidP="00715889">
            <w:pPr>
              <w:pStyle w:val="Textoindependiente"/>
              <w:spacing w:before="0" w:after="0" w:line="360" w:lineRule="auto"/>
              <w:ind w:left="113"/>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472AE856" wp14:editId="7A62559F">
                  <wp:extent cx="746877" cy="586802"/>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l="6314" t="14084" r="5335" b="16501"/>
                          <a:stretch/>
                        </pic:blipFill>
                        <pic:spPr bwMode="auto">
                          <a:xfrm>
                            <a:off x="0" y="0"/>
                            <a:ext cx="756255" cy="594170"/>
                          </a:xfrm>
                          <a:prstGeom prst="rect">
                            <a:avLst/>
                          </a:prstGeom>
                          <a:noFill/>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0FF162AA" w14:textId="378D5C84" w:rsidR="00715889" w:rsidRPr="000E0F5D" w:rsidRDefault="00715889" w:rsidP="00715889">
            <w:pPr>
              <w:pStyle w:val="Textoindependiente"/>
              <w:spacing w:before="0" w:after="100" w:afterAutospacing="1"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2022AD0" wp14:editId="08383391">
                  <wp:extent cx="941920" cy="4606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978" cy="471478"/>
                          </a:xfrm>
                          <a:prstGeom prst="rect">
                            <a:avLst/>
                          </a:prstGeom>
                          <a:noFill/>
                        </pic:spPr>
                      </pic:pic>
                    </a:graphicData>
                  </a:graphic>
                </wp:inline>
              </w:drawing>
            </w:r>
          </w:p>
        </w:tc>
        <w:tc>
          <w:tcPr>
            <w:tcW w:w="1000" w:type="pct"/>
            <w:shd w:val="clear" w:color="auto" w:fill="FFFFFF" w:themeFill="background1"/>
          </w:tcPr>
          <w:p w14:paraId="0383A302" w14:textId="53D406E6" w:rsidR="00715889" w:rsidRPr="000E0F5D" w:rsidRDefault="00715889" w:rsidP="00715889">
            <w:pPr>
              <w:pStyle w:val="Textoindependiente"/>
              <w:spacing w:before="0" w:after="100" w:afterAutospacing="1" w:line="360" w:lineRule="auto"/>
              <w:jc w:val="center"/>
              <w:rPr>
                <w:rFonts w:cs="Calibri"/>
                <w:b/>
                <w:bCs/>
                <w:noProof/>
                <w:color w:val="000000" w:themeColor="text1"/>
                <w:sz w:val="22"/>
                <w:szCs w:val="22"/>
                <w:lang w:val="es-CO"/>
              </w:rPr>
            </w:pPr>
            <w:r w:rsidRPr="000E0F5D">
              <w:rPr>
                <w:rFonts w:cs="Calibri"/>
                <w:noProof/>
                <w:sz w:val="22"/>
                <w:szCs w:val="22"/>
                <w:lang w:val="es-CO" w:eastAsia="es-CO"/>
              </w:rPr>
              <w:drawing>
                <wp:anchor distT="0" distB="0" distL="114300" distR="114300" simplePos="0" relativeHeight="251680768" behindDoc="0" locked="0" layoutInCell="1" allowOverlap="1" wp14:anchorId="08198E15" wp14:editId="291333E3">
                  <wp:simplePos x="0" y="0"/>
                  <wp:positionH relativeFrom="margin">
                    <wp:posOffset>267951</wp:posOffset>
                  </wp:positionH>
                  <wp:positionV relativeFrom="margin">
                    <wp:posOffset>67931</wp:posOffset>
                  </wp:positionV>
                  <wp:extent cx="676157" cy="690846"/>
                  <wp:effectExtent l="0" t="0" r="0" b="0"/>
                  <wp:wrapNone/>
                  <wp:docPr id="185" name="Imagen 185" descr="En firme eliminación de la Sala Disciplinaria del Consejo Superior de la  Judicatura - Ca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En firme eliminación de la Sala Disciplinaria del Consejo Superior de la  Judicatura - Canal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953" r="24092"/>
                          <a:stretch/>
                        </pic:blipFill>
                        <pic:spPr bwMode="auto">
                          <a:xfrm>
                            <a:off x="0" y="0"/>
                            <a:ext cx="676157" cy="690846"/>
                          </a:xfrm>
                          <a:prstGeom prst="rect">
                            <a:avLst/>
                          </a:prstGeom>
                          <a:noFill/>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vAlign w:val="center"/>
          </w:tcPr>
          <w:p w14:paraId="717C645D" w14:textId="7ED240BE" w:rsidR="00715889" w:rsidRPr="000E0F5D" w:rsidRDefault="00715889" w:rsidP="00715889">
            <w:pPr>
              <w:pStyle w:val="Textoindependiente"/>
              <w:spacing w:before="0" w:after="100" w:afterAutospacing="1" w:line="360" w:lineRule="auto"/>
              <w:jc w:val="center"/>
              <w:rPr>
                <w:rFonts w:cs="Calibri"/>
                <w:noProof/>
                <w:sz w:val="22"/>
                <w:szCs w:val="22"/>
              </w:rPr>
            </w:pPr>
            <w:r w:rsidRPr="000E0F5D">
              <w:rPr>
                <w:rFonts w:cs="Calibri"/>
                <w:b/>
                <w:bCs/>
                <w:noProof/>
                <w:color w:val="000000" w:themeColor="text1"/>
                <w:sz w:val="22"/>
                <w:szCs w:val="22"/>
                <w:lang w:val="es-CO" w:eastAsia="es-CO"/>
              </w:rPr>
              <w:drawing>
                <wp:inline distT="0" distB="0" distL="0" distR="0" wp14:anchorId="630ABC85" wp14:editId="049FD67B">
                  <wp:extent cx="767817" cy="767817"/>
                  <wp:effectExtent l="0" t="0" r="0" b="0"/>
                  <wp:docPr id="177" name="Imagen 177" descr="Concejo Municipal de Cota (@CotaConcej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ncejo Municipal de Cota (@CotaConcejo) / 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4419" cy="774419"/>
                          </a:xfrm>
                          <a:prstGeom prst="rect">
                            <a:avLst/>
                          </a:prstGeom>
                          <a:noFill/>
                          <a:ln>
                            <a:noFill/>
                          </a:ln>
                        </pic:spPr>
                      </pic:pic>
                    </a:graphicData>
                  </a:graphic>
                </wp:inline>
              </w:drawing>
            </w:r>
          </w:p>
        </w:tc>
      </w:tr>
      <w:tr w:rsidR="00715889" w:rsidRPr="000E0F5D" w14:paraId="12358E2F" w14:textId="4C2333BA" w:rsidTr="00B076A1">
        <w:trPr>
          <w:jc w:val="center"/>
        </w:trPr>
        <w:tc>
          <w:tcPr>
            <w:tcW w:w="1000" w:type="pct"/>
            <w:shd w:val="clear" w:color="auto" w:fill="FFFFFF" w:themeFill="background1"/>
            <w:vAlign w:val="center"/>
          </w:tcPr>
          <w:p w14:paraId="7E257090" w14:textId="3FCCD98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5EB933D" wp14:editId="61A7B099">
                  <wp:extent cx="642175" cy="709021"/>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703" t="7849" r="9090" b="9116"/>
                          <a:stretch/>
                        </pic:blipFill>
                        <pic:spPr bwMode="auto">
                          <a:xfrm>
                            <a:off x="0" y="0"/>
                            <a:ext cx="652510" cy="720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D5C4B8E" w14:textId="173BC186"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8A2F90F" wp14:editId="74B750B1">
                  <wp:extent cx="956281" cy="334190"/>
                  <wp:effectExtent l="0" t="0" r="0" b="8890"/>
                  <wp:docPr id="35" name="Imagen 35" descr="DATA TOOLS S.A - SECRETARÍA DE TRANSPORTE Y MOVILIDAD DE 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TOOLS S.A - SECRETARÍA DE TRANSPORTE Y MOVILIDAD DE CUNDINAMAR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3362" cy="340159"/>
                          </a:xfrm>
                          <a:prstGeom prst="rect">
                            <a:avLst/>
                          </a:prstGeom>
                          <a:noFill/>
                          <a:ln>
                            <a:noFill/>
                          </a:ln>
                        </pic:spPr>
                      </pic:pic>
                    </a:graphicData>
                  </a:graphic>
                </wp:inline>
              </w:drawing>
            </w:r>
          </w:p>
        </w:tc>
        <w:tc>
          <w:tcPr>
            <w:tcW w:w="1000" w:type="pct"/>
            <w:shd w:val="clear" w:color="auto" w:fill="FFFFFF" w:themeFill="background1"/>
            <w:vAlign w:val="center"/>
          </w:tcPr>
          <w:p w14:paraId="58CB818B" w14:textId="3C428AE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CFDB107" wp14:editId="1DEF5629">
                  <wp:extent cx="963459" cy="342028"/>
                  <wp:effectExtent l="0" t="0" r="825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1672" cy="355594"/>
                          </a:xfrm>
                          <a:prstGeom prst="rect">
                            <a:avLst/>
                          </a:prstGeom>
                          <a:noFill/>
                        </pic:spPr>
                      </pic:pic>
                    </a:graphicData>
                  </a:graphic>
                </wp:inline>
              </w:drawing>
            </w:r>
          </w:p>
        </w:tc>
        <w:tc>
          <w:tcPr>
            <w:tcW w:w="1000" w:type="pct"/>
            <w:shd w:val="clear" w:color="auto" w:fill="FFFFFF" w:themeFill="background1"/>
          </w:tcPr>
          <w:p w14:paraId="6B7CB7B1" w14:textId="3C950E2C" w:rsidR="00715889" w:rsidRPr="000E0F5D" w:rsidRDefault="00715889" w:rsidP="00715889">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82816" behindDoc="0" locked="0" layoutInCell="1" allowOverlap="1" wp14:anchorId="3D4D8F77" wp14:editId="372C4AEC">
                  <wp:simplePos x="0" y="0"/>
                  <wp:positionH relativeFrom="margin">
                    <wp:posOffset>247005</wp:posOffset>
                  </wp:positionH>
                  <wp:positionV relativeFrom="margin">
                    <wp:posOffset>90742</wp:posOffset>
                  </wp:positionV>
                  <wp:extent cx="649154" cy="649154"/>
                  <wp:effectExtent l="0" t="0" r="0" b="0"/>
                  <wp:wrapNone/>
                  <wp:docPr id="180" name="Imagen 180" descr="Stream Alcaldia Mongua music | Listen to songs, albums, playlists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tream Alcaldia Mongua music | Listen to songs, albums, playlists for free  on SoundClou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154" cy="649154"/>
                          </a:xfrm>
                          <a:prstGeom prst="rect">
                            <a:avLst/>
                          </a:prstGeom>
                          <a:noFill/>
                          <a:ln>
                            <a:noFill/>
                          </a:ln>
                        </pic:spPr>
                      </pic:pic>
                    </a:graphicData>
                  </a:graphic>
                </wp:anchor>
              </w:drawing>
            </w:r>
          </w:p>
        </w:tc>
        <w:tc>
          <w:tcPr>
            <w:tcW w:w="1000" w:type="pct"/>
            <w:shd w:val="clear" w:color="auto" w:fill="FFFFFF" w:themeFill="background1"/>
            <w:vAlign w:val="center"/>
          </w:tcPr>
          <w:p w14:paraId="7D844ECB" w14:textId="4C62E07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81792" behindDoc="0" locked="0" layoutInCell="1" allowOverlap="1" wp14:anchorId="084A5C8D" wp14:editId="33CDF67B">
                  <wp:simplePos x="5779566" y="2680379"/>
                  <wp:positionH relativeFrom="margin">
                    <wp:align>center</wp:align>
                  </wp:positionH>
                  <wp:positionV relativeFrom="margin">
                    <wp:align>center</wp:align>
                  </wp:positionV>
                  <wp:extent cx="698015" cy="970617"/>
                  <wp:effectExtent l="0" t="0" r="0" b="0"/>
                  <wp:wrapNone/>
                  <wp:docPr id="165" name="Imagen 165" descr="Superintendencia de puertos y transporte – Logística Portuaria &amp; Mari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uperintendencia de puertos y transporte – Logística Portuaria &amp; Maritim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8015" cy="970617"/>
                          </a:xfrm>
                          <a:prstGeom prst="rect">
                            <a:avLst/>
                          </a:prstGeom>
                          <a:noFill/>
                          <a:ln>
                            <a:noFill/>
                          </a:ln>
                        </pic:spPr>
                      </pic:pic>
                    </a:graphicData>
                  </a:graphic>
                </wp:anchor>
              </w:drawing>
            </w:r>
          </w:p>
        </w:tc>
      </w:tr>
      <w:tr w:rsidR="00715889" w:rsidRPr="000E0F5D" w14:paraId="2ABAA1EF" w14:textId="57CFB4FC" w:rsidTr="00B076A1">
        <w:trPr>
          <w:jc w:val="center"/>
        </w:trPr>
        <w:tc>
          <w:tcPr>
            <w:tcW w:w="1000" w:type="pct"/>
            <w:shd w:val="clear" w:color="auto" w:fill="FFFFFF" w:themeFill="background1"/>
            <w:vAlign w:val="center"/>
          </w:tcPr>
          <w:p w14:paraId="2B9C6F00" w14:textId="7D070786"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4880C94E" wp14:editId="7F17321D">
                  <wp:extent cx="990350" cy="523512"/>
                  <wp:effectExtent l="0" t="0" r="635" b="0"/>
                  <wp:docPr id="38" name="Imagen 38" descr="Facultad de Ciencias Económicas y Administrativas - Pontificia Universidad  Jave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ultad de Ciencias Económicas y Administrativas - Pontificia Universidad  Javeria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9322" cy="528254"/>
                          </a:xfrm>
                          <a:prstGeom prst="rect">
                            <a:avLst/>
                          </a:prstGeom>
                          <a:noFill/>
                          <a:ln>
                            <a:noFill/>
                          </a:ln>
                        </pic:spPr>
                      </pic:pic>
                    </a:graphicData>
                  </a:graphic>
                </wp:inline>
              </w:drawing>
            </w:r>
          </w:p>
        </w:tc>
        <w:tc>
          <w:tcPr>
            <w:tcW w:w="1000" w:type="pct"/>
            <w:shd w:val="clear" w:color="auto" w:fill="FFFFFF" w:themeFill="background1"/>
            <w:vAlign w:val="center"/>
          </w:tcPr>
          <w:p w14:paraId="2B5B293E" w14:textId="6CF7289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40C56B7" wp14:editId="2C002DF2">
                  <wp:extent cx="711869" cy="71186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121" cy="718121"/>
                          </a:xfrm>
                          <a:prstGeom prst="rect">
                            <a:avLst/>
                          </a:prstGeom>
                          <a:noFill/>
                          <a:ln>
                            <a:noFill/>
                          </a:ln>
                        </pic:spPr>
                      </pic:pic>
                    </a:graphicData>
                  </a:graphic>
                </wp:inline>
              </w:drawing>
            </w:r>
          </w:p>
        </w:tc>
        <w:tc>
          <w:tcPr>
            <w:tcW w:w="1000" w:type="pct"/>
            <w:shd w:val="clear" w:color="auto" w:fill="FFFFFF" w:themeFill="background1"/>
            <w:vAlign w:val="center"/>
          </w:tcPr>
          <w:p w14:paraId="634A0BFC" w14:textId="7F29D0D7" w:rsidR="00715889" w:rsidRPr="000E0F5D" w:rsidRDefault="00CA31A8" w:rsidP="00715889">
            <w:pPr>
              <w:pStyle w:val="Textoindependiente"/>
              <w:spacing w:before="0" w:line="360" w:lineRule="auto"/>
              <w:jc w:val="center"/>
              <w:rPr>
                <w:rFonts w:cs="Calibri"/>
                <w:b/>
                <w:bCs/>
                <w:color w:val="000000" w:themeColor="text1"/>
                <w:sz w:val="22"/>
                <w:szCs w:val="22"/>
                <w:lang w:val="es-CO"/>
              </w:rPr>
            </w:pPr>
            <w:r w:rsidRPr="000E0F5D">
              <w:rPr>
                <w:rFonts w:eastAsiaTheme="minorEastAsia" w:cs="Calibri"/>
                <w:noProof/>
                <w:sz w:val="22"/>
                <w:szCs w:val="22"/>
                <w:lang w:val="es-CO" w:eastAsia="es-CO"/>
              </w:rPr>
              <w:drawing>
                <wp:anchor distT="0" distB="0" distL="114300" distR="114300" simplePos="0" relativeHeight="251683840" behindDoc="0" locked="0" layoutInCell="1" allowOverlap="1" wp14:anchorId="5A42D5EF" wp14:editId="70229F20">
                  <wp:simplePos x="3615719" y="3839084"/>
                  <wp:positionH relativeFrom="margin">
                    <wp:align>center</wp:align>
                  </wp:positionH>
                  <wp:positionV relativeFrom="margin">
                    <wp:align>center</wp:align>
                  </wp:positionV>
                  <wp:extent cx="502285" cy="724535"/>
                  <wp:effectExtent l="0" t="0" r="0" b="0"/>
                  <wp:wrapNone/>
                  <wp:docPr id="42" name="Imagen 42" descr="Invias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ias Logo PNG Vector (EPS) Free Downlo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285" cy="724535"/>
                          </a:xfrm>
                          <a:prstGeom prst="rect">
                            <a:avLst/>
                          </a:prstGeom>
                          <a:noFill/>
                        </pic:spPr>
                      </pic:pic>
                    </a:graphicData>
                  </a:graphic>
                  <wp14:sizeRelH relativeFrom="margin">
                    <wp14:pctWidth>0</wp14:pctWidth>
                  </wp14:sizeRelH>
                  <wp14:sizeRelV relativeFrom="margin">
                    <wp14:pctHeight>0</wp14:pctHeight>
                  </wp14:sizeRelV>
                </wp:anchor>
              </w:drawing>
            </w:r>
            <w:r w:rsidR="00715889" w:rsidRPr="000E0F5D">
              <w:rPr>
                <w:rFonts w:cs="Calibri"/>
                <w:b/>
                <w:bCs/>
                <w:noProof/>
                <w:color w:val="000000" w:themeColor="text1"/>
                <w:sz w:val="22"/>
                <w:szCs w:val="22"/>
                <w:lang w:val="es-CO" w:eastAsia="es-CO"/>
              </w:rPr>
              <mc:AlternateContent>
                <mc:Choice Requires="wps">
                  <w:drawing>
                    <wp:inline distT="0" distB="0" distL="0" distR="0" wp14:anchorId="25E653F0" wp14:editId="5E35AEA3">
                      <wp:extent cx="304800" cy="304800"/>
                      <wp:effectExtent l="0" t="0" r="0" b="0"/>
                      <wp:docPr id="41" name="Rectángulo 41" descr="INVIAS Colombia Logo PNG vector in SVG, PDF, AI, CDR form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ect w14:anchorId="732AC720" id="Rectángulo 41" o:spid="_x0000_s1026" alt="INVIAS Colombia Logo PNG vector in SVG, PDF, AI, CDR form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&#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LxjGqIgIAAAwEAAAOAAAAAAAAAAAAAAAAAC4CAABkcnMvZTJvRG9jLnhtbFBLAQIt&#10;ABQABgAIAAAAIQBMoOks2AAAAAMBAAAPAAAAAAAAAAAAAAAAAHwEAABkcnMvZG93bnJldi54bWxQ&#10;SwUGAAAAAAQABADzAAAAgQUAAAAA&#10;" filled="f" stroked="f">
                      <o:lock v:ext="edit" aspectratio="t"/>
                      <w10:anchorlock/>
                    </v:rect>
                  </w:pict>
                </mc:Fallback>
              </mc:AlternateContent>
            </w:r>
          </w:p>
        </w:tc>
        <w:tc>
          <w:tcPr>
            <w:tcW w:w="1000" w:type="pct"/>
            <w:shd w:val="clear" w:color="auto" w:fill="FFFFFF" w:themeFill="background1"/>
          </w:tcPr>
          <w:p w14:paraId="52367F5C" w14:textId="379C74A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84864" behindDoc="0" locked="0" layoutInCell="1" allowOverlap="1" wp14:anchorId="08350810" wp14:editId="0A69D326">
                  <wp:simplePos x="0" y="0"/>
                  <wp:positionH relativeFrom="margin">
                    <wp:posOffset>48895</wp:posOffset>
                  </wp:positionH>
                  <wp:positionV relativeFrom="margin">
                    <wp:posOffset>258266</wp:posOffset>
                  </wp:positionV>
                  <wp:extent cx="1018463" cy="572372"/>
                  <wp:effectExtent l="0" t="0" r="0" b="0"/>
                  <wp:wrapNone/>
                  <wp:docPr id="159" name="Imagen 159" descr="Contraloría de Bogotá: incremento salarial para empleados públicos | Bogota .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ntraloría de Bogotá: incremento salarial para empleados públicos | Bogota .gov.c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8463" cy="572372"/>
                          </a:xfrm>
                          <a:prstGeom prst="rect">
                            <a:avLst/>
                          </a:prstGeom>
                          <a:noFill/>
                          <a:ln>
                            <a:noFill/>
                          </a:ln>
                        </pic:spPr>
                      </pic:pic>
                    </a:graphicData>
                  </a:graphic>
                </wp:anchor>
              </w:drawing>
            </w:r>
          </w:p>
        </w:tc>
        <w:tc>
          <w:tcPr>
            <w:tcW w:w="1000" w:type="pct"/>
            <w:shd w:val="clear" w:color="auto" w:fill="FFFFFF" w:themeFill="background1"/>
            <w:vAlign w:val="center"/>
          </w:tcPr>
          <w:p w14:paraId="565F0F79" w14:textId="7777777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drawing>
                <wp:anchor distT="0" distB="0" distL="114300" distR="114300" simplePos="0" relativeHeight="251685888" behindDoc="0" locked="0" layoutInCell="1" allowOverlap="1" wp14:anchorId="7177889C" wp14:editId="498DF40B">
                  <wp:simplePos x="5667884" y="3671560"/>
                  <wp:positionH relativeFrom="margin">
                    <wp:align>center</wp:align>
                  </wp:positionH>
                  <wp:positionV relativeFrom="margin">
                    <wp:align>center</wp:align>
                  </wp:positionV>
                  <wp:extent cx="914400" cy="512024"/>
                  <wp:effectExtent l="0" t="0" r="0" b="254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512024"/>
                          </a:xfrm>
                          <a:prstGeom prst="rect">
                            <a:avLst/>
                          </a:prstGeom>
                          <a:noFill/>
                          <a:ln>
                            <a:noFill/>
                          </a:ln>
                        </pic:spPr>
                      </pic:pic>
                    </a:graphicData>
                  </a:graphic>
                </wp:anchor>
              </w:drawing>
            </w:r>
          </w:p>
        </w:tc>
      </w:tr>
      <w:tr w:rsidR="00715889" w:rsidRPr="000E0F5D" w14:paraId="07F811D5" w14:textId="17E16C54" w:rsidTr="00B076A1">
        <w:trPr>
          <w:jc w:val="center"/>
        </w:trPr>
        <w:tc>
          <w:tcPr>
            <w:tcW w:w="1000" w:type="pct"/>
            <w:shd w:val="clear" w:color="auto" w:fill="FFFFFF" w:themeFill="background1"/>
            <w:vAlign w:val="center"/>
          </w:tcPr>
          <w:p w14:paraId="54E30A11" w14:textId="10409F4A"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lastRenderedPageBreak/>
              <w:drawing>
                <wp:inline distT="0" distB="0" distL="0" distR="0" wp14:anchorId="1A2B9095" wp14:editId="197F1693">
                  <wp:extent cx="1023756" cy="537472"/>
                  <wp:effectExtent l="0" t="0" r="5080" b="0"/>
                  <wp:docPr id="43" name="Imagen 43" descr="Secretaría de Salud: comunicado contrato de equipos telecomunicaciones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ía de Salud: comunicado contrato de equipos telecomunicaciones |  Bogota.gov.c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5812" cy="549052"/>
                          </a:xfrm>
                          <a:prstGeom prst="rect">
                            <a:avLst/>
                          </a:prstGeom>
                          <a:noFill/>
                          <a:ln>
                            <a:noFill/>
                          </a:ln>
                        </pic:spPr>
                      </pic:pic>
                    </a:graphicData>
                  </a:graphic>
                </wp:inline>
              </w:drawing>
            </w:r>
          </w:p>
        </w:tc>
        <w:tc>
          <w:tcPr>
            <w:tcW w:w="1000" w:type="pct"/>
            <w:shd w:val="clear" w:color="auto" w:fill="FFFFFF" w:themeFill="background1"/>
            <w:vAlign w:val="center"/>
          </w:tcPr>
          <w:p w14:paraId="25060984" w14:textId="2B7581B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06F33A8" wp14:editId="28679C89">
                  <wp:extent cx="816105" cy="501999"/>
                  <wp:effectExtent l="0" t="0" r="3175" b="0"/>
                  <wp:docPr id="44" name="Imagen 44" descr="CORPOCHIVOR – Corporación Autónoma Regional de Ch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POCHIVOR – Corporación Autónoma Regional de Chivo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956" r="14950"/>
                          <a:stretch/>
                        </pic:blipFill>
                        <pic:spPr bwMode="auto">
                          <a:xfrm>
                            <a:off x="0" y="0"/>
                            <a:ext cx="821785" cy="505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3A7D089" w14:textId="26CB41B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04768A89" wp14:editId="5D4D7BD0">
                  <wp:extent cx="1025467" cy="362881"/>
                  <wp:effectExtent l="0" t="0" r="3810" b="0"/>
                  <wp:docPr id="45" name="Imagen 45" descr="Instituto Nacional Penitenciario y Carcelario- IN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ituto Nacional Penitenciario y Carcelario- INPE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6749" cy="366873"/>
                          </a:xfrm>
                          <a:prstGeom prst="rect">
                            <a:avLst/>
                          </a:prstGeom>
                          <a:noFill/>
                          <a:ln>
                            <a:noFill/>
                          </a:ln>
                        </pic:spPr>
                      </pic:pic>
                    </a:graphicData>
                  </a:graphic>
                </wp:inline>
              </w:drawing>
            </w:r>
          </w:p>
        </w:tc>
        <w:tc>
          <w:tcPr>
            <w:tcW w:w="1000" w:type="pct"/>
            <w:shd w:val="clear" w:color="auto" w:fill="FFFFFF" w:themeFill="background1"/>
            <w:vAlign w:val="center"/>
          </w:tcPr>
          <w:p w14:paraId="705AB754" w14:textId="7375BE3F"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07105CB8" wp14:editId="31F399D0">
                  <wp:extent cx="1037809" cy="879499"/>
                  <wp:effectExtent l="0" t="0" r="0" b="0"/>
                  <wp:docPr id="173" name="Imagen 173" descr="Fondo de Desarrollo Local de Fontibón N.I.T. 899999061 ORDEN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Fondo de Desarrollo Local de Fontibón N.I.T. 899999061 ORDEN DE COMPR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4719" cy="893829"/>
                          </a:xfrm>
                          <a:prstGeom prst="rect">
                            <a:avLst/>
                          </a:prstGeom>
                          <a:noFill/>
                          <a:ln>
                            <a:noFill/>
                          </a:ln>
                        </pic:spPr>
                      </pic:pic>
                    </a:graphicData>
                  </a:graphic>
                </wp:inline>
              </w:drawing>
            </w:r>
          </w:p>
        </w:tc>
        <w:tc>
          <w:tcPr>
            <w:tcW w:w="1000" w:type="pct"/>
            <w:shd w:val="clear" w:color="auto" w:fill="FFFFFF" w:themeFill="background1"/>
            <w:vAlign w:val="center"/>
          </w:tcPr>
          <w:p w14:paraId="3E057E0D" w14:textId="2A435E01"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86912" behindDoc="0" locked="0" layoutInCell="1" allowOverlap="1" wp14:anchorId="757A2094" wp14:editId="2DCCFC84">
                  <wp:simplePos x="5765606" y="4551060"/>
                  <wp:positionH relativeFrom="margin">
                    <wp:align>center</wp:align>
                  </wp:positionH>
                  <wp:positionV relativeFrom="margin">
                    <wp:align>center</wp:align>
                  </wp:positionV>
                  <wp:extent cx="725936" cy="725936"/>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5936" cy="725936"/>
                          </a:xfrm>
                          <a:prstGeom prst="rect">
                            <a:avLst/>
                          </a:prstGeom>
                          <a:noFill/>
                          <a:ln>
                            <a:noFill/>
                          </a:ln>
                        </pic:spPr>
                      </pic:pic>
                    </a:graphicData>
                  </a:graphic>
                </wp:anchor>
              </w:drawing>
            </w:r>
          </w:p>
        </w:tc>
      </w:tr>
      <w:tr w:rsidR="00715889" w:rsidRPr="000E0F5D" w14:paraId="2AEC63EE" w14:textId="73C180A7" w:rsidTr="00B076A1">
        <w:trPr>
          <w:trHeight w:val="711"/>
          <w:jc w:val="center"/>
        </w:trPr>
        <w:tc>
          <w:tcPr>
            <w:tcW w:w="1000" w:type="pct"/>
            <w:shd w:val="clear" w:color="auto" w:fill="FFFFFF" w:themeFill="background1"/>
            <w:vAlign w:val="center"/>
          </w:tcPr>
          <w:p w14:paraId="52D0C7CF" w14:textId="7D199CB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7577870" wp14:editId="10F28C60">
                  <wp:extent cx="1029868" cy="279206"/>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969" t="17069" r="11233" b="12061"/>
                          <a:stretch/>
                        </pic:blipFill>
                        <pic:spPr bwMode="auto">
                          <a:xfrm>
                            <a:off x="0" y="0"/>
                            <a:ext cx="1100021" cy="29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2E8E2937" w14:textId="6EE9A5E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1008" behindDoc="0" locked="0" layoutInCell="1" allowOverlap="1" wp14:anchorId="1E05B4E5" wp14:editId="792CE516">
                  <wp:simplePos x="0" y="0"/>
                  <wp:positionH relativeFrom="margin">
                    <wp:posOffset>269240</wp:posOffset>
                  </wp:positionH>
                  <wp:positionV relativeFrom="margin">
                    <wp:posOffset>158750</wp:posOffset>
                  </wp:positionV>
                  <wp:extent cx="648970" cy="64897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vAlign w:val="center"/>
          </w:tcPr>
          <w:p w14:paraId="1ECFF4BB" w14:textId="0D9776BB"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89984" behindDoc="0" locked="0" layoutInCell="1" allowOverlap="1" wp14:anchorId="34753541" wp14:editId="73E13DB1">
                  <wp:simplePos x="3448050" y="5527675"/>
                  <wp:positionH relativeFrom="margin">
                    <wp:align>center</wp:align>
                  </wp:positionH>
                  <wp:positionV relativeFrom="margin">
                    <wp:align>center</wp:align>
                  </wp:positionV>
                  <wp:extent cx="872490" cy="594360"/>
                  <wp:effectExtent l="0" t="0" r="381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097"/>
                          <a:stretch/>
                        </pic:blipFill>
                        <pic:spPr bwMode="auto">
                          <a:xfrm>
                            <a:off x="0" y="0"/>
                            <a:ext cx="872490"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795A2E2C" w14:textId="36084F4A" w:rsidR="00715889" w:rsidRPr="000E0F5D" w:rsidRDefault="00715889" w:rsidP="00715889">
            <w:pPr>
              <w:pStyle w:val="Textoindependiente"/>
              <w:spacing w:before="0" w:line="360" w:lineRule="auto"/>
              <w:jc w:val="center"/>
              <w:rPr>
                <w:rFonts w:cs="Calibri"/>
                <w:b/>
                <w:bCs/>
                <w:noProof/>
                <w:color w:val="000000" w:themeColor="text1"/>
                <w:sz w:val="22"/>
                <w:szCs w:val="22"/>
                <w:lang w:val="es-CO"/>
              </w:rPr>
            </w:pPr>
            <w:r w:rsidRPr="000E0F5D">
              <w:rPr>
                <w:rFonts w:cs="Calibri"/>
                <w:noProof/>
                <w:sz w:val="22"/>
                <w:szCs w:val="22"/>
                <w:lang w:val="es-CO" w:eastAsia="es-CO"/>
              </w:rPr>
              <w:drawing>
                <wp:anchor distT="0" distB="0" distL="114300" distR="114300" simplePos="0" relativeHeight="251687936" behindDoc="0" locked="0" layoutInCell="1" allowOverlap="1" wp14:anchorId="77D6A990" wp14:editId="004701EF">
                  <wp:simplePos x="0" y="0"/>
                  <wp:positionH relativeFrom="column">
                    <wp:posOffset>9525</wp:posOffset>
                  </wp:positionH>
                  <wp:positionV relativeFrom="paragraph">
                    <wp:posOffset>57785</wp:posOffset>
                  </wp:positionV>
                  <wp:extent cx="1059180" cy="504190"/>
                  <wp:effectExtent l="0" t="0" r="762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54">
                            <a:extLst>
                              <a:ext uri="{28A0092B-C50C-407E-A947-70E740481C1C}">
                                <a14:useLocalDpi xmlns:a14="http://schemas.microsoft.com/office/drawing/2010/main" val="0"/>
                              </a:ext>
                            </a:extLst>
                          </a:blip>
                          <a:srcRect t="26221" b="26154"/>
                          <a:stretch/>
                        </pic:blipFill>
                        <pic:spPr bwMode="auto">
                          <a:xfrm>
                            <a:off x="0" y="0"/>
                            <a:ext cx="1059180" cy="50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61716EE4" w14:textId="771BE9F9" w:rsidR="00715889" w:rsidRPr="000E0F5D" w:rsidRDefault="00715889" w:rsidP="00715889">
            <w:pPr>
              <w:pStyle w:val="Textoindependiente"/>
              <w:spacing w:before="0" w:line="360" w:lineRule="auto"/>
              <w:jc w:val="center"/>
              <w:rPr>
                <w:rFonts w:cs="Calibri"/>
                <w:noProof/>
                <w:sz w:val="22"/>
                <w:szCs w:val="22"/>
              </w:rPr>
            </w:pPr>
            <w:r w:rsidRPr="000E0F5D">
              <w:rPr>
                <w:rFonts w:cs="Calibri"/>
                <w:b/>
                <w:bCs/>
                <w:noProof/>
                <w:color w:val="000000" w:themeColor="text1"/>
                <w:sz w:val="22"/>
                <w:szCs w:val="22"/>
                <w:lang w:val="es-CO" w:eastAsia="es-CO"/>
              </w:rPr>
              <w:drawing>
                <wp:anchor distT="0" distB="0" distL="114300" distR="114300" simplePos="0" relativeHeight="251688960" behindDoc="0" locked="0" layoutInCell="1" allowOverlap="1" wp14:anchorId="04EBFB48" wp14:editId="194C9D35">
                  <wp:simplePos x="0" y="0"/>
                  <wp:positionH relativeFrom="column">
                    <wp:posOffset>127000</wp:posOffset>
                  </wp:positionH>
                  <wp:positionV relativeFrom="paragraph">
                    <wp:posOffset>52705</wp:posOffset>
                  </wp:positionV>
                  <wp:extent cx="850900" cy="523240"/>
                  <wp:effectExtent l="0" t="0" r="6350" b="0"/>
                  <wp:wrapNone/>
                  <wp:docPr id="166" name="Imagen 166" descr="Archivo General de la Nación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rchivo General de la Nación (Colombia) - Wikipedia, la enciclopedia libr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676" r="9954"/>
                          <a:stretch/>
                        </pic:blipFill>
                        <pic:spPr bwMode="auto">
                          <a:xfrm>
                            <a:off x="0" y="0"/>
                            <a:ext cx="850900"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15889" w:rsidRPr="000E0F5D" w14:paraId="3F2B0186" w14:textId="57B81424" w:rsidTr="00B076A1">
        <w:trPr>
          <w:jc w:val="center"/>
        </w:trPr>
        <w:tc>
          <w:tcPr>
            <w:tcW w:w="1000" w:type="pct"/>
            <w:shd w:val="clear" w:color="auto" w:fill="FFFFFF" w:themeFill="background1"/>
            <w:vAlign w:val="center"/>
          </w:tcPr>
          <w:p w14:paraId="49C26B91" w14:textId="47ABD08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0AE1401" wp14:editId="721A4B5C">
                  <wp:extent cx="1008789" cy="300146"/>
                  <wp:effectExtent l="0" t="0" r="1270" b="5080"/>
                  <wp:docPr id="50" name="Imagen 50" descr="Instituto Distrital de Recreación y Deporte - IDRD | Red Empresarial de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ituto Distrital de Recreación y Deporte - IDRD | Red Empresarial de  Seguridad Vial"/>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756" t="6997" r="9904" b="9173"/>
                          <a:stretch/>
                        </pic:blipFill>
                        <pic:spPr bwMode="auto">
                          <a:xfrm>
                            <a:off x="0" y="0"/>
                            <a:ext cx="1049619" cy="312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42A565CE" w14:textId="38F8B37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7BC7485" wp14:editId="5582D6C4">
                  <wp:extent cx="1093759" cy="432770"/>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8765" cy="446621"/>
                          </a:xfrm>
                          <a:prstGeom prst="rect">
                            <a:avLst/>
                          </a:prstGeom>
                          <a:noFill/>
                          <a:ln>
                            <a:noFill/>
                          </a:ln>
                        </pic:spPr>
                      </pic:pic>
                    </a:graphicData>
                  </a:graphic>
                </wp:inline>
              </w:drawing>
            </w:r>
          </w:p>
        </w:tc>
        <w:tc>
          <w:tcPr>
            <w:tcW w:w="1000" w:type="pct"/>
            <w:shd w:val="clear" w:color="auto" w:fill="FFFFFF" w:themeFill="background1"/>
            <w:vAlign w:val="center"/>
          </w:tcPr>
          <w:p w14:paraId="5E3F584A" w14:textId="545C178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3567" behindDoc="1" locked="0" layoutInCell="1" allowOverlap="1" wp14:anchorId="7988DD55" wp14:editId="158A355D">
                  <wp:simplePos x="3427255" y="6638125"/>
                  <wp:positionH relativeFrom="margin">
                    <wp:posOffset>62865</wp:posOffset>
                  </wp:positionH>
                  <wp:positionV relativeFrom="margin">
                    <wp:posOffset>160020</wp:posOffset>
                  </wp:positionV>
                  <wp:extent cx="948690" cy="711200"/>
                  <wp:effectExtent l="0" t="0" r="3810" b="0"/>
                  <wp:wrapSquare wrapText="bothSides"/>
                  <wp:docPr id="52" name="Imagen 52" descr="Nuestro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estro Escud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8690" cy="71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045E9D9B" w14:textId="41B5F19A"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3056" behindDoc="0" locked="0" layoutInCell="1" allowOverlap="1" wp14:anchorId="7C026607" wp14:editId="18E1C6C7">
                  <wp:simplePos x="4704623" y="6645105"/>
                  <wp:positionH relativeFrom="margin">
                    <wp:align>center</wp:align>
                  </wp:positionH>
                  <wp:positionV relativeFrom="margin">
                    <wp:align>center</wp:align>
                  </wp:positionV>
                  <wp:extent cx="600293" cy="600293"/>
                  <wp:effectExtent l="0" t="0" r="9525" b="952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0293" cy="600293"/>
                          </a:xfrm>
                          <a:prstGeom prst="rect">
                            <a:avLst/>
                          </a:prstGeom>
                          <a:noFill/>
                          <a:ln>
                            <a:noFill/>
                          </a:ln>
                        </pic:spPr>
                      </pic:pic>
                    </a:graphicData>
                  </a:graphic>
                </wp:anchor>
              </w:drawing>
            </w:r>
          </w:p>
        </w:tc>
        <w:tc>
          <w:tcPr>
            <w:tcW w:w="1000" w:type="pct"/>
            <w:shd w:val="clear" w:color="auto" w:fill="FFFFFF" w:themeFill="background1"/>
            <w:vAlign w:val="center"/>
          </w:tcPr>
          <w:p w14:paraId="4BE997D2" w14:textId="4C33F91B"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4080" behindDoc="0" locked="0" layoutInCell="1" allowOverlap="1" wp14:anchorId="00E8630B" wp14:editId="14255E73">
                  <wp:simplePos x="0" y="0"/>
                  <wp:positionH relativeFrom="margin">
                    <wp:posOffset>118110</wp:posOffset>
                  </wp:positionH>
                  <wp:positionV relativeFrom="margin">
                    <wp:posOffset>48260</wp:posOffset>
                  </wp:positionV>
                  <wp:extent cx="996950" cy="523240"/>
                  <wp:effectExtent l="0" t="0" r="0" b="3175"/>
                  <wp:wrapNone/>
                  <wp:docPr id="161" name="Imagen 161" descr="Servicios - ADECCO COLOMBIA 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ervicios - ADECCO COLOMBIA S 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6950"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5889" w:rsidRPr="000E0F5D" w14:paraId="539533F2" w14:textId="5B723EF6" w:rsidTr="00B076A1">
        <w:trPr>
          <w:jc w:val="center"/>
        </w:trPr>
        <w:tc>
          <w:tcPr>
            <w:tcW w:w="1000" w:type="pct"/>
            <w:shd w:val="clear" w:color="auto" w:fill="FFFFFF" w:themeFill="background1"/>
            <w:vAlign w:val="center"/>
          </w:tcPr>
          <w:p w14:paraId="6FE64812" w14:textId="2D471D6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3E33949" wp14:editId="4B74815D">
                  <wp:extent cx="663114" cy="594759"/>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7829" cy="607957"/>
                          </a:xfrm>
                          <a:prstGeom prst="rect">
                            <a:avLst/>
                          </a:prstGeom>
                          <a:noFill/>
                          <a:ln>
                            <a:noFill/>
                          </a:ln>
                        </pic:spPr>
                      </pic:pic>
                    </a:graphicData>
                  </a:graphic>
                </wp:inline>
              </w:drawing>
            </w:r>
          </w:p>
        </w:tc>
        <w:tc>
          <w:tcPr>
            <w:tcW w:w="1000" w:type="pct"/>
            <w:shd w:val="clear" w:color="auto" w:fill="FFFFFF" w:themeFill="background1"/>
            <w:vAlign w:val="center"/>
          </w:tcPr>
          <w:p w14:paraId="7067C4EF" w14:textId="1D57E100" w:rsidR="00715889" w:rsidRPr="000E0F5D" w:rsidRDefault="00715889" w:rsidP="00715889">
            <w:pPr>
              <w:pStyle w:val="Textoindependiente"/>
              <w:spacing w:before="0" w:after="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5402550" wp14:editId="59213B54">
                  <wp:extent cx="996590" cy="279206"/>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5827" cy="284596"/>
                          </a:xfrm>
                          <a:prstGeom prst="rect">
                            <a:avLst/>
                          </a:prstGeom>
                          <a:noFill/>
                          <a:ln>
                            <a:noFill/>
                          </a:ln>
                        </pic:spPr>
                      </pic:pic>
                    </a:graphicData>
                  </a:graphic>
                </wp:inline>
              </w:drawing>
            </w:r>
          </w:p>
        </w:tc>
        <w:tc>
          <w:tcPr>
            <w:tcW w:w="1000" w:type="pct"/>
            <w:shd w:val="clear" w:color="auto" w:fill="FFFFFF" w:themeFill="background1"/>
            <w:vAlign w:val="center"/>
          </w:tcPr>
          <w:p w14:paraId="57FB0254" w14:textId="43D9149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68082B5" wp14:editId="7CE30F40">
                  <wp:extent cx="746876" cy="73044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7572" cy="750683"/>
                          </a:xfrm>
                          <a:prstGeom prst="rect">
                            <a:avLst/>
                          </a:prstGeom>
                          <a:noFill/>
                          <a:ln>
                            <a:noFill/>
                          </a:ln>
                        </pic:spPr>
                      </pic:pic>
                    </a:graphicData>
                  </a:graphic>
                </wp:inline>
              </w:drawing>
            </w:r>
          </w:p>
        </w:tc>
        <w:tc>
          <w:tcPr>
            <w:tcW w:w="1000" w:type="pct"/>
            <w:shd w:val="clear" w:color="auto" w:fill="FFFFFF" w:themeFill="background1"/>
            <w:vAlign w:val="center"/>
          </w:tcPr>
          <w:p w14:paraId="34EF0D58" w14:textId="59E6139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A8B7341" wp14:editId="2DEF2BC1">
                  <wp:extent cx="993988" cy="558412"/>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2905" cy="563421"/>
                          </a:xfrm>
                          <a:prstGeom prst="rect">
                            <a:avLst/>
                          </a:prstGeom>
                          <a:noFill/>
                          <a:ln>
                            <a:noFill/>
                          </a:ln>
                        </pic:spPr>
                      </pic:pic>
                    </a:graphicData>
                  </a:graphic>
                </wp:inline>
              </w:drawing>
            </w:r>
          </w:p>
        </w:tc>
        <w:tc>
          <w:tcPr>
            <w:tcW w:w="1000" w:type="pct"/>
            <w:shd w:val="clear" w:color="auto" w:fill="FFFFFF" w:themeFill="background1"/>
            <w:vAlign w:val="center"/>
          </w:tcPr>
          <w:p w14:paraId="48E63DE1" w14:textId="35D89AF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1BDD32A" wp14:editId="629173ED">
                  <wp:extent cx="982144" cy="586333"/>
                  <wp:effectExtent l="0" t="0" r="8890" b="4445"/>
                  <wp:docPr id="187" name="Imagen 187" descr="Dejó el IDRD una deportista botada en Bogotá? - La línea del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jó el IDRD una deportista botada en Bogotá? - La línea del medi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5931" cy="594564"/>
                          </a:xfrm>
                          <a:prstGeom prst="rect">
                            <a:avLst/>
                          </a:prstGeom>
                          <a:noFill/>
                          <a:ln>
                            <a:noFill/>
                          </a:ln>
                        </pic:spPr>
                      </pic:pic>
                    </a:graphicData>
                  </a:graphic>
                </wp:inline>
              </w:drawing>
            </w:r>
          </w:p>
        </w:tc>
      </w:tr>
      <w:tr w:rsidR="00715889" w:rsidRPr="000E0F5D" w14:paraId="32722F39" w14:textId="43E0CAC3" w:rsidTr="00B076A1">
        <w:trPr>
          <w:jc w:val="center"/>
        </w:trPr>
        <w:tc>
          <w:tcPr>
            <w:tcW w:w="1000" w:type="pct"/>
            <w:shd w:val="clear" w:color="auto" w:fill="FFFFFF" w:themeFill="background1"/>
            <w:vAlign w:val="center"/>
          </w:tcPr>
          <w:p w14:paraId="1DF6A62E" w14:textId="0202EFC1"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9E623E0" wp14:editId="4AAA2891">
                  <wp:extent cx="931545" cy="558413"/>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9976"/>
                          <a:stretch/>
                        </pic:blipFill>
                        <pic:spPr bwMode="auto">
                          <a:xfrm>
                            <a:off x="0" y="0"/>
                            <a:ext cx="942215" cy="564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1A51EF55" w14:textId="1E267EA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B4CC169" wp14:editId="4E201520">
                  <wp:extent cx="876660" cy="753857"/>
                  <wp:effectExtent l="0" t="0" r="0" b="8255"/>
                  <wp:docPr id="57" name="Imagen 57" descr="Extensiones Telefono - EPC - Empresas Públicas de Cundinamarca S.A.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nsiones Telefono - EPC - Empresas Públicas de Cundinamarca S.A. ES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4747" cy="760811"/>
                          </a:xfrm>
                          <a:prstGeom prst="rect">
                            <a:avLst/>
                          </a:prstGeom>
                          <a:noFill/>
                          <a:ln>
                            <a:noFill/>
                          </a:ln>
                        </pic:spPr>
                      </pic:pic>
                    </a:graphicData>
                  </a:graphic>
                </wp:inline>
              </w:drawing>
            </w:r>
          </w:p>
        </w:tc>
        <w:tc>
          <w:tcPr>
            <w:tcW w:w="1000" w:type="pct"/>
            <w:shd w:val="clear" w:color="auto" w:fill="FFFFFF" w:themeFill="background1"/>
            <w:vAlign w:val="center"/>
          </w:tcPr>
          <w:p w14:paraId="54574155" w14:textId="1B7C6FD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00BD7CF1" wp14:editId="480784F9">
                  <wp:extent cx="675715" cy="6910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3097" r="19495"/>
                          <a:stretch/>
                        </pic:blipFill>
                        <pic:spPr bwMode="auto">
                          <a:xfrm>
                            <a:off x="0" y="0"/>
                            <a:ext cx="680539" cy="695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0D13D579" w14:textId="33DF01B7" w:rsidR="00715889" w:rsidRPr="000E0F5D" w:rsidRDefault="00E85EC7"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5104" behindDoc="0" locked="0" layoutInCell="1" allowOverlap="1" wp14:anchorId="0A003839" wp14:editId="06D8EA88">
                  <wp:simplePos x="4446357" y="1821820"/>
                  <wp:positionH relativeFrom="margin">
                    <wp:posOffset>152400</wp:posOffset>
                  </wp:positionH>
                  <wp:positionV relativeFrom="margin">
                    <wp:posOffset>-66675</wp:posOffset>
                  </wp:positionV>
                  <wp:extent cx="802640" cy="802640"/>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21CF7581" w14:textId="0B3D2B4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44B16342" wp14:editId="460DF80C">
                  <wp:extent cx="908280" cy="551432"/>
                  <wp:effectExtent l="0" t="0" r="0" b="0"/>
                  <wp:docPr id="162" name="Imagen 162" descr="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otici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7055" cy="556759"/>
                          </a:xfrm>
                          <a:prstGeom prst="rect">
                            <a:avLst/>
                          </a:prstGeom>
                          <a:noFill/>
                          <a:ln>
                            <a:noFill/>
                          </a:ln>
                        </pic:spPr>
                      </pic:pic>
                    </a:graphicData>
                  </a:graphic>
                </wp:inline>
              </w:drawing>
            </w:r>
          </w:p>
        </w:tc>
      </w:tr>
      <w:tr w:rsidR="00715889" w:rsidRPr="000E0F5D" w14:paraId="562947F6" w14:textId="2EDBA776" w:rsidTr="00B076A1">
        <w:trPr>
          <w:jc w:val="center"/>
        </w:trPr>
        <w:tc>
          <w:tcPr>
            <w:tcW w:w="1000" w:type="pct"/>
            <w:shd w:val="clear" w:color="auto" w:fill="FFFFFF" w:themeFill="background1"/>
            <w:vAlign w:val="center"/>
          </w:tcPr>
          <w:p w14:paraId="618A7346" w14:textId="7EDDA5F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EEBFE7F" wp14:editId="72E99A7F">
                  <wp:extent cx="912134" cy="802718"/>
                  <wp:effectExtent l="0" t="0" r="0" b="0"/>
                  <wp:docPr id="59" name="Imagen 59" descr="TRANSMILENIO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ANSMILENIO S.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0283" cy="809890"/>
                          </a:xfrm>
                          <a:prstGeom prst="rect">
                            <a:avLst/>
                          </a:prstGeom>
                          <a:noFill/>
                          <a:ln>
                            <a:noFill/>
                          </a:ln>
                        </pic:spPr>
                      </pic:pic>
                    </a:graphicData>
                  </a:graphic>
                </wp:inline>
              </w:drawing>
            </w:r>
          </w:p>
        </w:tc>
        <w:tc>
          <w:tcPr>
            <w:tcW w:w="1000" w:type="pct"/>
            <w:shd w:val="clear" w:color="auto" w:fill="FFFFFF" w:themeFill="background1"/>
            <w:vAlign w:val="center"/>
          </w:tcPr>
          <w:p w14:paraId="05953208" w14:textId="7E64DB7B"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0E7C8AFB" wp14:editId="54ECDFC9">
                  <wp:extent cx="656135" cy="681399"/>
                  <wp:effectExtent l="0" t="0" r="0" b="4445"/>
                  <wp:docPr id="60" name="Imagen 60" descr="Index - EN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dex - ENE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8856" cy="694610"/>
                          </a:xfrm>
                          <a:prstGeom prst="rect">
                            <a:avLst/>
                          </a:prstGeom>
                          <a:noFill/>
                          <a:ln>
                            <a:noFill/>
                          </a:ln>
                        </pic:spPr>
                      </pic:pic>
                    </a:graphicData>
                  </a:graphic>
                </wp:inline>
              </w:drawing>
            </w:r>
          </w:p>
        </w:tc>
        <w:tc>
          <w:tcPr>
            <w:tcW w:w="1000" w:type="pct"/>
            <w:shd w:val="clear" w:color="auto" w:fill="FFFFFF" w:themeFill="background1"/>
            <w:vAlign w:val="center"/>
          </w:tcPr>
          <w:p w14:paraId="47AD15C7" w14:textId="60E78CF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E823AB7" wp14:editId="4C94E041">
                  <wp:extent cx="956408" cy="28618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84379" cy="294556"/>
                          </a:xfrm>
                          <a:prstGeom prst="rect">
                            <a:avLst/>
                          </a:prstGeom>
                          <a:noFill/>
                          <a:ln>
                            <a:noFill/>
                          </a:ln>
                        </pic:spPr>
                      </pic:pic>
                    </a:graphicData>
                  </a:graphic>
                </wp:inline>
              </w:drawing>
            </w:r>
          </w:p>
        </w:tc>
        <w:tc>
          <w:tcPr>
            <w:tcW w:w="1000" w:type="pct"/>
            <w:shd w:val="clear" w:color="auto" w:fill="FFFFFF" w:themeFill="background1"/>
            <w:vAlign w:val="center"/>
          </w:tcPr>
          <w:p w14:paraId="5EFE1842" w14:textId="68F9026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F8DF421" wp14:editId="16853377">
                  <wp:extent cx="979161" cy="349008"/>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91814" cy="353518"/>
                          </a:xfrm>
                          <a:prstGeom prst="rect">
                            <a:avLst/>
                          </a:prstGeom>
                          <a:noFill/>
                          <a:ln>
                            <a:noFill/>
                          </a:ln>
                        </pic:spPr>
                      </pic:pic>
                    </a:graphicData>
                  </a:graphic>
                </wp:inline>
              </w:drawing>
            </w:r>
          </w:p>
        </w:tc>
        <w:tc>
          <w:tcPr>
            <w:tcW w:w="1000" w:type="pct"/>
            <w:shd w:val="clear" w:color="auto" w:fill="FFFFFF" w:themeFill="background1"/>
            <w:vAlign w:val="center"/>
          </w:tcPr>
          <w:p w14:paraId="3BB42C4A" w14:textId="17334C92"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60D451F" wp14:editId="7492F49C">
                  <wp:extent cx="644605" cy="662678"/>
                  <wp:effectExtent l="0" t="0" r="3175" b="444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75">
                            <a:extLst>
                              <a:ext uri="{28A0092B-C50C-407E-A947-70E740481C1C}">
                                <a14:useLocalDpi xmlns:a14="http://schemas.microsoft.com/office/drawing/2010/main" val="0"/>
                              </a:ext>
                            </a:extLst>
                          </a:blip>
                          <a:srcRect l="16502" t="16872" r="24642" b="21260"/>
                          <a:stretch/>
                        </pic:blipFill>
                        <pic:spPr bwMode="auto">
                          <a:xfrm>
                            <a:off x="0" y="0"/>
                            <a:ext cx="651195" cy="669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889" w:rsidRPr="000E0F5D" w14:paraId="31FAE912" w14:textId="0A13E53C" w:rsidTr="00B076A1">
        <w:trPr>
          <w:jc w:val="center"/>
        </w:trPr>
        <w:tc>
          <w:tcPr>
            <w:tcW w:w="1000" w:type="pct"/>
            <w:shd w:val="clear" w:color="auto" w:fill="FFFFFF" w:themeFill="background1"/>
            <w:vAlign w:val="center"/>
          </w:tcPr>
          <w:p w14:paraId="08BA8BF3" w14:textId="5200424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16ECC48" wp14:editId="45694785">
                  <wp:extent cx="977221" cy="279257"/>
                  <wp:effectExtent l="0" t="0" r="0" b="6985"/>
                  <wp:docPr id="62" name="Imagen 62" descr="Unidad Administrativa Especial de Rehabilitación y Mantenimiento Vial | Red  Empresarial de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idad Administrativa Especial de Rehabilitación y Mantenimiento Vial | Red  Empresarial de Seguridad Vi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4023" cy="284058"/>
                          </a:xfrm>
                          <a:prstGeom prst="rect">
                            <a:avLst/>
                          </a:prstGeom>
                          <a:noFill/>
                          <a:ln>
                            <a:noFill/>
                          </a:ln>
                        </pic:spPr>
                      </pic:pic>
                    </a:graphicData>
                  </a:graphic>
                </wp:inline>
              </w:drawing>
            </w:r>
          </w:p>
        </w:tc>
        <w:tc>
          <w:tcPr>
            <w:tcW w:w="1000" w:type="pct"/>
            <w:shd w:val="clear" w:color="auto" w:fill="FFFFFF" w:themeFill="background1"/>
            <w:vAlign w:val="center"/>
          </w:tcPr>
          <w:p w14:paraId="7797AC1C" w14:textId="7B11486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F52C428" wp14:editId="475CB489">
                  <wp:extent cx="950318" cy="698015"/>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5806" cy="702046"/>
                          </a:xfrm>
                          <a:prstGeom prst="rect">
                            <a:avLst/>
                          </a:prstGeom>
                          <a:noFill/>
                          <a:ln>
                            <a:noFill/>
                          </a:ln>
                        </pic:spPr>
                      </pic:pic>
                    </a:graphicData>
                  </a:graphic>
                </wp:inline>
              </w:drawing>
            </w:r>
          </w:p>
        </w:tc>
        <w:tc>
          <w:tcPr>
            <w:tcW w:w="1000" w:type="pct"/>
            <w:shd w:val="clear" w:color="auto" w:fill="FFFFFF" w:themeFill="background1"/>
            <w:vAlign w:val="center"/>
          </w:tcPr>
          <w:p w14:paraId="10B2AF47" w14:textId="7E20C5B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8947B66" wp14:editId="49BB1F11">
                  <wp:extent cx="1070811" cy="467670"/>
                  <wp:effectExtent l="0" t="0" r="0" b="0"/>
                  <wp:docPr id="64" name="Imagen 64" descr="Ministerio de Ambiente y Desarrollo Sostenib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nisterio de Ambiente y Desarrollo Sostenible - Wikipedia, la enciclopedia  lib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97519" cy="479335"/>
                          </a:xfrm>
                          <a:prstGeom prst="rect">
                            <a:avLst/>
                          </a:prstGeom>
                          <a:noFill/>
                          <a:ln>
                            <a:noFill/>
                          </a:ln>
                        </pic:spPr>
                      </pic:pic>
                    </a:graphicData>
                  </a:graphic>
                </wp:inline>
              </w:drawing>
            </w:r>
          </w:p>
        </w:tc>
        <w:tc>
          <w:tcPr>
            <w:tcW w:w="1000" w:type="pct"/>
            <w:shd w:val="clear" w:color="auto" w:fill="FFFFFF" w:themeFill="background1"/>
            <w:vAlign w:val="center"/>
          </w:tcPr>
          <w:p w14:paraId="6B395C1E" w14:textId="742FEBC1"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7152" behindDoc="0" locked="0" layoutInCell="1" allowOverlap="1" wp14:anchorId="6D744013" wp14:editId="6B0B53D9">
                  <wp:simplePos x="0" y="0"/>
                  <wp:positionH relativeFrom="column">
                    <wp:posOffset>66714</wp:posOffset>
                  </wp:positionH>
                  <wp:positionV relativeFrom="paragraph">
                    <wp:posOffset>-674</wp:posOffset>
                  </wp:positionV>
                  <wp:extent cx="977341" cy="732916"/>
                  <wp:effectExtent l="0" t="0" r="0" b="0"/>
                  <wp:wrapNone/>
                  <wp:docPr id="175" name="Imagen 175" descr="Secretaria Distrital de Movilidad N.I.T. 899999061 ORDEN DE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ecretaria Distrital de Movilidad N.I.T. 899999061 ORDEN DE COMPR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341" cy="732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384DD3D0" w14:textId="2F20D87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6128" behindDoc="0" locked="0" layoutInCell="1" allowOverlap="1" wp14:anchorId="1A1C75F1" wp14:editId="1B6E5ABD">
                  <wp:simplePos x="0" y="0"/>
                  <wp:positionH relativeFrom="column">
                    <wp:posOffset>159850</wp:posOffset>
                  </wp:positionH>
                  <wp:positionV relativeFrom="paragraph">
                    <wp:posOffset>48187</wp:posOffset>
                  </wp:positionV>
                  <wp:extent cx="795699" cy="628214"/>
                  <wp:effectExtent l="0" t="0" r="4445" b="635"/>
                  <wp:wrapNone/>
                  <wp:docPr id="148" name="Imagen 148" descr="Qué es la auditoría general de la República y sus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Qué es la auditoría general de la República y sus funcion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5699" cy="6282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5889" w:rsidRPr="000E0F5D" w14:paraId="5B81F521" w14:textId="1CC3A210" w:rsidTr="00B076A1">
        <w:trPr>
          <w:jc w:val="center"/>
        </w:trPr>
        <w:tc>
          <w:tcPr>
            <w:tcW w:w="1000" w:type="pct"/>
            <w:shd w:val="clear" w:color="auto" w:fill="FFFFFF" w:themeFill="background1"/>
            <w:vAlign w:val="center"/>
          </w:tcPr>
          <w:p w14:paraId="01CC2CD0" w14:textId="3417C3B8"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lastRenderedPageBreak/>
              <w:drawing>
                <wp:inline distT="0" distB="0" distL="0" distR="0" wp14:anchorId="567573F8" wp14:editId="1DE0325A">
                  <wp:extent cx="928360" cy="225790"/>
                  <wp:effectExtent l="0" t="0" r="5715" b="3175"/>
                  <wp:docPr id="67" name="Imagen 67" descr="Terminal de Transporte Bogotá - La Terminal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rminal de Transporte Bogotá - La Terminal de Transpor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8605" cy="233146"/>
                          </a:xfrm>
                          <a:prstGeom prst="rect">
                            <a:avLst/>
                          </a:prstGeom>
                          <a:noFill/>
                          <a:ln>
                            <a:noFill/>
                          </a:ln>
                        </pic:spPr>
                      </pic:pic>
                    </a:graphicData>
                  </a:graphic>
                </wp:inline>
              </w:drawing>
            </w:r>
          </w:p>
        </w:tc>
        <w:tc>
          <w:tcPr>
            <w:tcW w:w="1000" w:type="pct"/>
            <w:shd w:val="clear" w:color="auto" w:fill="FFFFFF" w:themeFill="background1"/>
            <w:vAlign w:val="center"/>
          </w:tcPr>
          <w:p w14:paraId="10DFCFCD" w14:textId="423A4B0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21F9A8A" wp14:editId="41318F25">
                  <wp:extent cx="1022190" cy="258265"/>
                  <wp:effectExtent l="0" t="0" r="6985"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1705" cy="265722"/>
                          </a:xfrm>
                          <a:prstGeom prst="rect">
                            <a:avLst/>
                          </a:prstGeom>
                          <a:noFill/>
                          <a:ln>
                            <a:noFill/>
                          </a:ln>
                        </pic:spPr>
                      </pic:pic>
                    </a:graphicData>
                  </a:graphic>
                </wp:inline>
              </w:drawing>
            </w:r>
          </w:p>
        </w:tc>
        <w:tc>
          <w:tcPr>
            <w:tcW w:w="1000" w:type="pct"/>
            <w:shd w:val="clear" w:color="auto" w:fill="FFFFFF" w:themeFill="background1"/>
            <w:vAlign w:val="center"/>
          </w:tcPr>
          <w:p w14:paraId="7533B3B4" w14:textId="6C9CA71A"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EA00BCE" wp14:editId="037076DD">
                  <wp:extent cx="1046315" cy="544452"/>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7690" cy="550371"/>
                          </a:xfrm>
                          <a:prstGeom prst="rect">
                            <a:avLst/>
                          </a:prstGeom>
                          <a:noFill/>
                          <a:ln>
                            <a:noFill/>
                          </a:ln>
                        </pic:spPr>
                      </pic:pic>
                    </a:graphicData>
                  </a:graphic>
                </wp:inline>
              </w:drawing>
            </w:r>
          </w:p>
        </w:tc>
        <w:tc>
          <w:tcPr>
            <w:tcW w:w="1000" w:type="pct"/>
            <w:shd w:val="clear" w:color="auto" w:fill="FFFFFF" w:themeFill="background1"/>
            <w:vAlign w:val="center"/>
          </w:tcPr>
          <w:p w14:paraId="3294E04D" w14:textId="4AEE50D1"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39F4788" wp14:editId="468049EE">
                  <wp:extent cx="981508" cy="467525"/>
                  <wp:effectExtent l="0" t="0" r="9525" b="889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84">
                            <a:extLst>
                              <a:ext uri="{28A0092B-C50C-407E-A947-70E740481C1C}">
                                <a14:useLocalDpi xmlns:a14="http://schemas.microsoft.com/office/drawing/2010/main" val="0"/>
                              </a:ext>
                            </a:extLst>
                          </a:blip>
                          <a:srcRect t="24074" b="28502"/>
                          <a:stretch/>
                        </pic:blipFill>
                        <pic:spPr bwMode="auto">
                          <a:xfrm>
                            <a:off x="0" y="0"/>
                            <a:ext cx="987973" cy="470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182D0EF1" w14:textId="0AC4AE7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8176" behindDoc="0" locked="0" layoutInCell="1" allowOverlap="1" wp14:anchorId="36666F9D" wp14:editId="4BC2642F">
                  <wp:simplePos x="0" y="0"/>
                  <wp:positionH relativeFrom="column">
                    <wp:posOffset>282575</wp:posOffset>
                  </wp:positionH>
                  <wp:positionV relativeFrom="paragraph">
                    <wp:posOffset>-26035</wp:posOffset>
                  </wp:positionV>
                  <wp:extent cx="579120" cy="652780"/>
                  <wp:effectExtent l="0" t="0" r="0" b="0"/>
                  <wp:wrapNone/>
                  <wp:docPr id="151" name="Imagen 151" descr="Centro de Pensamiento y Diálogo Polític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entro de Pensamiento y Diálogo Político | LinkedIn"/>
                          <pic:cNvPicPr>
                            <a:picLocks noChangeAspect="1" noChangeArrowheads="1"/>
                          </pic:cNvPicPr>
                        </pic:nvPicPr>
                        <pic:blipFill rotWithShape="1">
                          <a:blip r:embed="rId85">
                            <a:extLst>
                              <a:ext uri="{28A0092B-C50C-407E-A947-70E740481C1C}">
                                <a14:useLocalDpi xmlns:a14="http://schemas.microsoft.com/office/drawing/2010/main" val="0"/>
                              </a:ext>
                            </a:extLst>
                          </a:blip>
                          <a:srcRect l="16734" t="16156" r="19784" b="12282"/>
                          <a:stretch/>
                        </pic:blipFill>
                        <pic:spPr bwMode="auto">
                          <a:xfrm>
                            <a:off x="0" y="0"/>
                            <a:ext cx="57912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15889" w:rsidRPr="000E0F5D" w14:paraId="532BDBBD" w14:textId="13A2DFD6" w:rsidTr="00B076A1">
        <w:trPr>
          <w:jc w:val="center"/>
        </w:trPr>
        <w:tc>
          <w:tcPr>
            <w:tcW w:w="1000" w:type="pct"/>
            <w:shd w:val="clear" w:color="auto" w:fill="FFFFFF" w:themeFill="background1"/>
            <w:vAlign w:val="center"/>
          </w:tcPr>
          <w:p w14:paraId="23A5CCD4" w14:textId="4D35684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00224" behindDoc="1" locked="0" layoutInCell="1" allowOverlap="1" wp14:anchorId="513154E7" wp14:editId="14B78C92">
                  <wp:simplePos x="0" y="0"/>
                  <wp:positionH relativeFrom="column">
                    <wp:posOffset>197863</wp:posOffset>
                  </wp:positionH>
                  <wp:positionV relativeFrom="paragraph">
                    <wp:posOffset>2041</wp:posOffset>
                  </wp:positionV>
                  <wp:extent cx="725382" cy="871855"/>
                  <wp:effectExtent l="0" t="0" r="0"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6">
                            <a:extLst>
                              <a:ext uri="{28A0092B-C50C-407E-A947-70E740481C1C}">
                                <a14:useLocalDpi xmlns:a14="http://schemas.microsoft.com/office/drawing/2010/main" val="0"/>
                              </a:ext>
                            </a:extLst>
                          </a:blip>
                          <a:srcRect l="13136" r="15018"/>
                          <a:stretch/>
                        </pic:blipFill>
                        <pic:spPr bwMode="auto">
                          <a:xfrm>
                            <a:off x="0" y="0"/>
                            <a:ext cx="725382"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2AAFB2B0" w14:textId="7CE462D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DC4ACEE" wp14:editId="43AA16F9">
                  <wp:extent cx="732916" cy="732916"/>
                  <wp:effectExtent l="0" t="0" r="0" b="0"/>
                  <wp:docPr id="69" name="Imagen 69" descr="Alcaldía de Neiva – Incubar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lcaldía de Neiva – Incubarhuil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6780" cy="736780"/>
                          </a:xfrm>
                          <a:prstGeom prst="rect">
                            <a:avLst/>
                          </a:prstGeom>
                          <a:noFill/>
                          <a:ln>
                            <a:noFill/>
                          </a:ln>
                        </pic:spPr>
                      </pic:pic>
                    </a:graphicData>
                  </a:graphic>
                </wp:inline>
              </w:drawing>
            </w:r>
          </w:p>
        </w:tc>
        <w:tc>
          <w:tcPr>
            <w:tcW w:w="1000" w:type="pct"/>
            <w:shd w:val="clear" w:color="auto" w:fill="FFFFFF" w:themeFill="background1"/>
            <w:vAlign w:val="center"/>
          </w:tcPr>
          <w:p w14:paraId="3166E354" w14:textId="6335C0D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9E5F8BE" wp14:editId="16AE8F4A">
                  <wp:extent cx="953872" cy="67009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2416" cy="683122"/>
                          </a:xfrm>
                          <a:prstGeom prst="rect">
                            <a:avLst/>
                          </a:prstGeom>
                          <a:noFill/>
                        </pic:spPr>
                      </pic:pic>
                    </a:graphicData>
                  </a:graphic>
                </wp:inline>
              </w:drawing>
            </w:r>
          </w:p>
        </w:tc>
        <w:tc>
          <w:tcPr>
            <w:tcW w:w="1000" w:type="pct"/>
            <w:shd w:val="clear" w:color="auto" w:fill="FFFFFF" w:themeFill="background1"/>
            <w:vAlign w:val="center"/>
          </w:tcPr>
          <w:p w14:paraId="4DC224FD" w14:textId="1AC3E679" w:rsidR="00715889" w:rsidRPr="000E0F5D" w:rsidRDefault="00715889" w:rsidP="00715889">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699200" behindDoc="0" locked="0" layoutInCell="1" allowOverlap="1" wp14:anchorId="686D769D" wp14:editId="13FBFEC3">
                  <wp:simplePos x="0" y="0"/>
                  <wp:positionH relativeFrom="column">
                    <wp:posOffset>120650</wp:posOffset>
                  </wp:positionH>
                  <wp:positionV relativeFrom="paragraph">
                    <wp:posOffset>-102235</wp:posOffset>
                  </wp:positionV>
                  <wp:extent cx="774700" cy="774700"/>
                  <wp:effectExtent l="0" t="0" r="6350" b="635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6A71D5A1" w14:textId="02F481D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9260BDD" wp14:editId="731CDA29">
                  <wp:extent cx="1018653" cy="355987"/>
                  <wp:effectExtent l="0" t="0" r="0" b="6350"/>
                  <wp:docPr id="154" name="Imagen 154" descr="Gestor Normativo de la 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estor Normativo de la CR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7880" cy="362706"/>
                          </a:xfrm>
                          <a:prstGeom prst="rect">
                            <a:avLst/>
                          </a:prstGeom>
                          <a:noFill/>
                          <a:ln>
                            <a:noFill/>
                          </a:ln>
                        </pic:spPr>
                      </pic:pic>
                    </a:graphicData>
                  </a:graphic>
                </wp:inline>
              </w:drawing>
            </w:r>
          </w:p>
        </w:tc>
      </w:tr>
      <w:tr w:rsidR="00715889" w:rsidRPr="000E0F5D" w14:paraId="4EBF66CC" w14:textId="2C1D66DE" w:rsidTr="00B076A1">
        <w:trPr>
          <w:jc w:val="center"/>
        </w:trPr>
        <w:tc>
          <w:tcPr>
            <w:tcW w:w="1000" w:type="pct"/>
            <w:shd w:val="clear" w:color="auto" w:fill="FFFFFF" w:themeFill="background1"/>
            <w:vAlign w:val="center"/>
          </w:tcPr>
          <w:p w14:paraId="5499D3C6" w14:textId="0B20810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095C38D" wp14:editId="608DEC8A">
                  <wp:extent cx="745327" cy="502261"/>
                  <wp:effectExtent l="0" t="0" r="0" b="0"/>
                  <wp:docPr id="71" name="Imagen 71" descr="Misión | Unidad Administrativa Especial de Servicios Público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sión | Unidad Administrativa Especial de Servicios Públicos -UAES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8442" cy="511099"/>
                          </a:xfrm>
                          <a:prstGeom prst="rect">
                            <a:avLst/>
                          </a:prstGeom>
                          <a:noFill/>
                          <a:ln>
                            <a:noFill/>
                          </a:ln>
                        </pic:spPr>
                      </pic:pic>
                    </a:graphicData>
                  </a:graphic>
                </wp:inline>
              </w:drawing>
            </w:r>
          </w:p>
        </w:tc>
        <w:tc>
          <w:tcPr>
            <w:tcW w:w="1000" w:type="pct"/>
            <w:shd w:val="clear" w:color="auto" w:fill="FFFFFF" w:themeFill="background1"/>
            <w:vAlign w:val="center"/>
          </w:tcPr>
          <w:p w14:paraId="2C5E4546" w14:textId="72B2D69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A38F6AD" wp14:editId="467711F4">
                  <wp:extent cx="991841" cy="467360"/>
                  <wp:effectExtent l="0" t="0" r="0" b="0"/>
                  <wp:docPr id="72" name="Imagen 72" descr="Programa Desarrollo Para la Paz Magdalena Centro – Corporación Programa  Desarrollo Para La Paz del Magdalena Centro – PDP Magdalena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grama Desarrollo Para la Paz Magdalena Centro – Corporación Programa  Desarrollo Para La Paz del Magdalena Centro – PDP Magdalena Centro."/>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3811"/>
                          <a:stretch/>
                        </pic:blipFill>
                        <pic:spPr bwMode="auto">
                          <a:xfrm>
                            <a:off x="0" y="0"/>
                            <a:ext cx="996641" cy="46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379448F3" w14:textId="44B85EC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drawing>
                <wp:inline distT="0" distB="0" distL="0" distR="0" wp14:anchorId="08A8D7B9" wp14:editId="14FCBFEC">
                  <wp:extent cx="983910" cy="362968"/>
                  <wp:effectExtent l="0" t="0" r="6985" b="0"/>
                  <wp:docPr id="77" name="Imagen 77" descr="Ministerio de Justicia y del Derech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nisterio de Justicia y del Derecho - Wikipedia, la enciclopedia libr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9866" cy="368854"/>
                          </a:xfrm>
                          <a:prstGeom prst="rect">
                            <a:avLst/>
                          </a:prstGeom>
                          <a:noFill/>
                          <a:ln>
                            <a:noFill/>
                          </a:ln>
                        </pic:spPr>
                      </pic:pic>
                    </a:graphicData>
                  </a:graphic>
                </wp:inline>
              </w:drawing>
            </w:r>
          </w:p>
        </w:tc>
        <w:tc>
          <w:tcPr>
            <w:tcW w:w="1000" w:type="pct"/>
            <w:shd w:val="clear" w:color="auto" w:fill="FFFFFF" w:themeFill="background1"/>
            <w:vAlign w:val="center"/>
          </w:tcPr>
          <w:p w14:paraId="465A7238" w14:textId="375B7609" w:rsidR="00715889" w:rsidRPr="000E0F5D" w:rsidRDefault="00715889" w:rsidP="00715889">
            <w:pPr>
              <w:pStyle w:val="Textoindependiente"/>
              <w:spacing w:before="0" w:line="360" w:lineRule="auto"/>
              <w:jc w:val="center"/>
              <w:rPr>
                <w:rFonts w:cs="Calibri"/>
                <w:noProof/>
                <w:sz w:val="22"/>
                <w:szCs w:val="22"/>
              </w:rPr>
            </w:pPr>
            <w:r w:rsidRPr="000E0F5D">
              <w:rPr>
                <w:rFonts w:cs="Calibri"/>
                <w:b/>
                <w:bCs/>
                <w:noProof/>
                <w:color w:val="000000" w:themeColor="text1"/>
                <w:sz w:val="22"/>
                <w:szCs w:val="22"/>
                <w:lang w:val="es-CO" w:eastAsia="es-CO"/>
              </w:rPr>
              <w:drawing>
                <wp:anchor distT="0" distB="0" distL="114300" distR="114300" simplePos="0" relativeHeight="251701248" behindDoc="0" locked="0" layoutInCell="1" allowOverlap="1" wp14:anchorId="4ACC18AD" wp14:editId="77591B9E">
                  <wp:simplePos x="4725035" y="6351905"/>
                  <wp:positionH relativeFrom="margin">
                    <wp:align>center</wp:align>
                  </wp:positionH>
                  <wp:positionV relativeFrom="margin">
                    <wp:align>center</wp:align>
                  </wp:positionV>
                  <wp:extent cx="544195" cy="653415"/>
                  <wp:effectExtent l="0" t="0" r="8255" b="0"/>
                  <wp:wrapNone/>
                  <wp:docPr id="171" name="Imagen 171" descr="Nuestros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uestros Símbolo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419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shd w:val="clear" w:color="auto" w:fill="FFFFFF" w:themeFill="background1"/>
            <w:vAlign w:val="center"/>
          </w:tcPr>
          <w:p w14:paraId="7F002345" w14:textId="3CBF93C2"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C943CC4" wp14:editId="00FF90DC">
                  <wp:extent cx="956198" cy="362480"/>
                  <wp:effectExtent l="0" t="0" r="0" b="0"/>
                  <wp:docPr id="158" name="Imagen 158" descr="La contraloría general de la república termina hoy la gira por el Guaviare  - Guaviare Estéreo 92.7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a contraloría general de la república termina hoy la gira por el Guaviare  - Guaviare Estéreo 92.7 FM"/>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051" t="19556" r="9791" b="23729"/>
                          <a:stretch/>
                        </pic:blipFill>
                        <pic:spPr bwMode="auto">
                          <a:xfrm>
                            <a:off x="0" y="0"/>
                            <a:ext cx="968543" cy="367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889" w:rsidRPr="000E0F5D" w14:paraId="7B3FE9FD" w14:textId="4355F8FD" w:rsidTr="00B076A1">
        <w:trPr>
          <w:jc w:val="center"/>
        </w:trPr>
        <w:tc>
          <w:tcPr>
            <w:tcW w:w="1000" w:type="pct"/>
            <w:shd w:val="clear" w:color="auto" w:fill="FFFFFF" w:themeFill="background1"/>
            <w:vAlign w:val="center"/>
          </w:tcPr>
          <w:p w14:paraId="1FD775C1" w14:textId="09223F1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E5812D6" wp14:editId="471BE3B9">
                  <wp:extent cx="1048412" cy="59997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64041" cy="608916"/>
                          </a:xfrm>
                          <a:prstGeom prst="rect">
                            <a:avLst/>
                          </a:prstGeom>
                          <a:noFill/>
                          <a:ln>
                            <a:noFill/>
                          </a:ln>
                        </pic:spPr>
                      </pic:pic>
                    </a:graphicData>
                  </a:graphic>
                </wp:inline>
              </w:drawing>
            </w:r>
          </w:p>
        </w:tc>
        <w:tc>
          <w:tcPr>
            <w:tcW w:w="1000" w:type="pct"/>
            <w:shd w:val="clear" w:color="auto" w:fill="FFFFFF" w:themeFill="background1"/>
            <w:vAlign w:val="center"/>
          </w:tcPr>
          <w:p w14:paraId="27CD3831" w14:textId="692977C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drawing>
                <wp:inline distT="0" distB="0" distL="0" distR="0" wp14:anchorId="7E64E287" wp14:editId="016B56AD">
                  <wp:extent cx="984201" cy="984201"/>
                  <wp:effectExtent l="0" t="0" r="6985" b="6985"/>
                  <wp:docPr id="79" name="Imagen 79" descr="Corporación CDA (@CorporacionCD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rporación CDA (@CorporacionCDA) / X"/>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95240" cy="995240"/>
                          </a:xfrm>
                          <a:prstGeom prst="rect">
                            <a:avLst/>
                          </a:prstGeom>
                          <a:noFill/>
                          <a:ln>
                            <a:noFill/>
                          </a:ln>
                        </pic:spPr>
                      </pic:pic>
                    </a:graphicData>
                  </a:graphic>
                </wp:inline>
              </w:drawing>
            </w:r>
          </w:p>
        </w:tc>
        <w:tc>
          <w:tcPr>
            <w:tcW w:w="1000" w:type="pct"/>
            <w:shd w:val="clear" w:color="auto" w:fill="FFFFFF" w:themeFill="background1"/>
            <w:vAlign w:val="center"/>
          </w:tcPr>
          <w:p w14:paraId="06F189CB" w14:textId="2ACC4FA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E4300C2" wp14:editId="133116F6">
                  <wp:extent cx="1023384" cy="279207"/>
                  <wp:effectExtent l="0" t="0" r="5715" b="6985"/>
                  <wp:docPr id="80" name="Imagen 80" descr="Vicedecanatura de Investigación y Extensión - Facultad de Minas - Sede  Medellín - Universidad Nacional de Colombia : Col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edecanatura de Investigación y Extensión - Facultad de Minas - Sede  Medellín - Universidad Nacional de Colombia : Colciencia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8531" cy="283340"/>
                          </a:xfrm>
                          <a:prstGeom prst="rect">
                            <a:avLst/>
                          </a:prstGeom>
                          <a:noFill/>
                          <a:ln>
                            <a:noFill/>
                          </a:ln>
                        </pic:spPr>
                      </pic:pic>
                    </a:graphicData>
                  </a:graphic>
                </wp:inline>
              </w:drawing>
            </w:r>
          </w:p>
        </w:tc>
        <w:tc>
          <w:tcPr>
            <w:tcW w:w="1000" w:type="pct"/>
            <w:shd w:val="clear" w:color="auto" w:fill="FFFFFF" w:themeFill="background1"/>
            <w:vAlign w:val="center"/>
          </w:tcPr>
          <w:p w14:paraId="2B8E74D7" w14:textId="0A5B6ED2"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0B715A0" wp14:editId="215AD7C5">
                  <wp:extent cx="928876" cy="460690"/>
                  <wp:effectExtent l="0" t="0" r="508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5250" cy="463851"/>
                          </a:xfrm>
                          <a:prstGeom prst="rect">
                            <a:avLst/>
                          </a:prstGeom>
                          <a:noFill/>
                          <a:ln>
                            <a:noFill/>
                          </a:ln>
                        </pic:spPr>
                      </pic:pic>
                    </a:graphicData>
                  </a:graphic>
                </wp:inline>
              </w:drawing>
            </w:r>
          </w:p>
        </w:tc>
        <w:tc>
          <w:tcPr>
            <w:tcW w:w="1000" w:type="pct"/>
            <w:shd w:val="clear" w:color="auto" w:fill="FFFFFF" w:themeFill="background1"/>
            <w:vAlign w:val="center"/>
          </w:tcPr>
          <w:p w14:paraId="543DE38A" w14:textId="5D714361"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D32D726" wp14:editId="3591F6AB">
                  <wp:extent cx="837433" cy="698015"/>
                  <wp:effectExtent l="0" t="0" r="1270" b="6985"/>
                  <wp:docPr id="144" name="Imagen 144" descr="Corporación Autónoma Regional Del Cesar &quot;Corpoces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rporación Autónoma Regional Del Cesar &quot;Corpocesar&quo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6946" cy="705944"/>
                          </a:xfrm>
                          <a:prstGeom prst="rect">
                            <a:avLst/>
                          </a:prstGeom>
                          <a:noFill/>
                          <a:ln>
                            <a:noFill/>
                          </a:ln>
                        </pic:spPr>
                      </pic:pic>
                    </a:graphicData>
                  </a:graphic>
                </wp:inline>
              </w:drawing>
            </w:r>
          </w:p>
        </w:tc>
      </w:tr>
      <w:tr w:rsidR="00715889" w:rsidRPr="000E0F5D" w14:paraId="44E889D9" w14:textId="654F18F8" w:rsidTr="00B076A1">
        <w:trPr>
          <w:jc w:val="center"/>
        </w:trPr>
        <w:tc>
          <w:tcPr>
            <w:tcW w:w="1000" w:type="pct"/>
            <w:shd w:val="clear" w:color="auto" w:fill="FFFFFF" w:themeFill="background1"/>
            <w:vAlign w:val="center"/>
          </w:tcPr>
          <w:p w14:paraId="5E00866B" w14:textId="7A731DF6"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40ED0D5F" wp14:editId="03DCC270">
                  <wp:extent cx="1037928" cy="390888"/>
                  <wp:effectExtent l="0" t="0" r="0"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5111" cy="397359"/>
                          </a:xfrm>
                          <a:prstGeom prst="rect">
                            <a:avLst/>
                          </a:prstGeom>
                          <a:noFill/>
                        </pic:spPr>
                      </pic:pic>
                    </a:graphicData>
                  </a:graphic>
                </wp:inline>
              </w:drawing>
            </w:r>
          </w:p>
        </w:tc>
        <w:tc>
          <w:tcPr>
            <w:tcW w:w="1000" w:type="pct"/>
            <w:shd w:val="clear" w:color="auto" w:fill="FFFFFF" w:themeFill="background1"/>
            <w:vAlign w:val="center"/>
          </w:tcPr>
          <w:p w14:paraId="6DAB3832" w14:textId="2DCB1496"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5D06AF7" wp14:editId="6E2C459A">
                  <wp:extent cx="718776" cy="718776"/>
                  <wp:effectExtent l="0" t="0" r="5715" b="5715"/>
                  <wp:docPr id="81" name="Imagen 81" descr="Concejo Municipal de Madrid (@MadridConcej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ncejo Municipal de Madrid (@MadridConcejo) / X"/>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25076" cy="725076"/>
                          </a:xfrm>
                          <a:prstGeom prst="rect">
                            <a:avLst/>
                          </a:prstGeom>
                          <a:noFill/>
                          <a:ln>
                            <a:noFill/>
                          </a:ln>
                        </pic:spPr>
                      </pic:pic>
                    </a:graphicData>
                  </a:graphic>
                </wp:inline>
              </w:drawing>
            </w:r>
          </w:p>
        </w:tc>
        <w:tc>
          <w:tcPr>
            <w:tcW w:w="1000" w:type="pct"/>
            <w:shd w:val="clear" w:color="auto" w:fill="FFFFFF" w:themeFill="background1"/>
            <w:vAlign w:val="center"/>
          </w:tcPr>
          <w:p w14:paraId="5C97C189" w14:textId="4BE4655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4A9EB1D" wp14:editId="2FF64686">
                  <wp:extent cx="928360" cy="928360"/>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4167" cy="944167"/>
                          </a:xfrm>
                          <a:prstGeom prst="rect">
                            <a:avLst/>
                          </a:prstGeom>
                          <a:noFill/>
                          <a:ln>
                            <a:noFill/>
                          </a:ln>
                        </pic:spPr>
                      </pic:pic>
                    </a:graphicData>
                  </a:graphic>
                </wp:inline>
              </w:drawing>
            </w:r>
          </w:p>
        </w:tc>
        <w:tc>
          <w:tcPr>
            <w:tcW w:w="1000" w:type="pct"/>
            <w:shd w:val="clear" w:color="auto" w:fill="FFFFFF" w:themeFill="background1"/>
            <w:vAlign w:val="center"/>
          </w:tcPr>
          <w:p w14:paraId="1448C576" w14:textId="1CE72693" w:rsidR="00715889" w:rsidRPr="000E0F5D" w:rsidRDefault="00A64663"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11488" behindDoc="0" locked="0" layoutInCell="1" allowOverlap="1" wp14:anchorId="6ABF8547" wp14:editId="4CE7632A">
                  <wp:simplePos x="0" y="0"/>
                  <wp:positionH relativeFrom="column">
                    <wp:posOffset>260985</wp:posOffset>
                  </wp:positionH>
                  <wp:positionV relativeFrom="paragraph">
                    <wp:posOffset>28575</wp:posOffset>
                  </wp:positionV>
                  <wp:extent cx="580390" cy="662940"/>
                  <wp:effectExtent l="0" t="0" r="0" b="381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0390"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267DDB41" w14:textId="51ADE82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7B00CAB" wp14:editId="039EF2FF">
                  <wp:extent cx="934997" cy="467670"/>
                  <wp:effectExtent l="0" t="0" r="0" b="8890"/>
                  <wp:docPr id="147" name="Imagen 147" descr="Nueva cúpula en la Policí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ueva cúpula en la Policía Nacional"/>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4976" cy="472661"/>
                          </a:xfrm>
                          <a:prstGeom prst="rect">
                            <a:avLst/>
                          </a:prstGeom>
                          <a:noFill/>
                          <a:ln>
                            <a:noFill/>
                          </a:ln>
                        </pic:spPr>
                      </pic:pic>
                    </a:graphicData>
                  </a:graphic>
                </wp:inline>
              </w:drawing>
            </w:r>
          </w:p>
        </w:tc>
      </w:tr>
      <w:tr w:rsidR="00715889" w:rsidRPr="000E0F5D" w14:paraId="7B86EF77" w14:textId="45511B70" w:rsidTr="00B076A1">
        <w:trPr>
          <w:jc w:val="center"/>
        </w:trPr>
        <w:tc>
          <w:tcPr>
            <w:tcW w:w="1000" w:type="pct"/>
            <w:shd w:val="clear" w:color="auto" w:fill="FFFFFF" w:themeFill="background1"/>
            <w:vAlign w:val="center"/>
          </w:tcPr>
          <w:p w14:paraId="27FD24F2" w14:textId="70B69BB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595462A" wp14:editId="721D8BC8">
                  <wp:extent cx="879500" cy="65397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88159" cy="660417"/>
                          </a:xfrm>
                          <a:prstGeom prst="rect">
                            <a:avLst/>
                          </a:prstGeom>
                          <a:noFill/>
                          <a:ln>
                            <a:noFill/>
                          </a:ln>
                        </pic:spPr>
                      </pic:pic>
                    </a:graphicData>
                  </a:graphic>
                </wp:inline>
              </w:drawing>
            </w:r>
          </w:p>
        </w:tc>
        <w:tc>
          <w:tcPr>
            <w:tcW w:w="1000" w:type="pct"/>
            <w:shd w:val="clear" w:color="auto" w:fill="FFFFFF" w:themeFill="background1"/>
            <w:vAlign w:val="center"/>
          </w:tcPr>
          <w:p w14:paraId="357F2CF5" w14:textId="1B73327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E4997AF" wp14:editId="0A157E32">
                  <wp:extent cx="964031" cy="355988"/>
                  <wp:effectExtent l="0" t="0" r="7620" b="6350"/>
                  <wp:docPr id="84" name="Imagen 84" descr="Asamblea Departamental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samblea Departamental de Santande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7399" cy="360924"/>
                          </a:xfrm>
                          <a:prstGeom prst="rect">
                            <a:avLst/>
                          </a:prstGeom>
                          <a:noFill/>
                          <a:ln>
                            <a:noFill/>
                          </a:ln>
                        </pic:spPr>
                      </pic:pic>
                    </a:graphicData>
                  </a:graphic>
                </wp:inline>
              </w:drawing>
            </w:r>
          </w:p>
        </w:tc>
        <w:tc>
          <w:tcPr>
            <w:tcW w:w="1000" w:type="pct"/>
            <w:shd w:val="clear" w:color="auto" w:fill="FFFFFF" w:themeFill="background1"/>
            <w:vAlign w:val="center"/>
          </w:tcPr>
          <w:p w14:paraId="10D2A169" w14:textId="7FD871A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CEA4882" wp14:editId="3BEBA56F">
                  <wp:extent cx="1052587" cy="453710"/>
                  <wp:effectExtent l="0" t="0" r="0" b="3810"/>
                  <wp:docPr id="85" name="Imagen 85" descr="Concejo Municipal de Chí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ncejo Municipal de Chía - YouTube"/>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30083" b="26813"/>
                          <a:stretch/>
                        </pic:blipFill>
                        <pic:spPr bwMode="auto">
                          <a:xfrm>
                            <a:off x="0" y="0"/>
                            <a:ext cx="1080035" cy="465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1B3A5203" w14:textId="4F1003DF"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4716E6F" wp14:editId="2DC81F56">
                  <wp:extent cx="1021888" cy="432769"/>
                  <wp:effectExtent l="0" t="0" r="6985" b="571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49064" cy="444278"/>
                          </a:xfrm>
                          <a:prstGeom prst="rect">
                            <a:avLst/>
                          </a:prstGeom>
                          <a:noFill/>
                        </pic:spPr>
                      </pic:pic>
                    </a:graphicData>
                  </a:graphic>
                </wp:inline>
              </w:drawing>
            </w:r>
          </w:p>
        </w:tc>
        <w:tc>
          <w:tcPr>
            <w:tcW w:w="1000" w:type="pct"/>
            <w:shd w:val="clear" w:color="auto" w:fill="FFFFFF" w:themeFill="background1"/>
            <w:vAlign w:val="center"/>
          </w:tcPr>
          <w:p w14:paraId="539674D3" w14:textId="5429E6EB"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68C9924" wp14:editId="333E52CF">
                  <wp:extent cx="988150" cy="397869"/>
                  <wp:effectExtent l="0" t="0" r="2540" b="2540"/>
                  <wp:docPr id="128" name="Imagen 128" descr="Servicio Geológico Colombian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ervicio Geológico Colombiano - Wikipedia, la enciclopedia libr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4151" cy="404312"/>
                          </a:xfrm>
                          <a:prstGeom prst="rect">
                            <a:avLst/>
                          </a:prstGeom>
                          <a:noFill/>
                          <a:ln>
                            <a:noFill/>
                          </a:ln>
                        </pic:spPr>
                      </pic:pic>
                    </a:graphicData>
                  </a:graphic>
                </wp:inline>
              </w:drawing>
            </w:r>
          </w:p>
        </w:tc>
      </w:tr>
      <w:tr w:rsidR="00715889" w:rsidRPr="000E0F5D" w14:paraId="09EF849C" w14:textId="4E0C9406" w:rsidTr="00B076A1">
        <w:trPr>
          <w:jc w:val="center"/>
        </w:trPr>
        <w:tc>
          <w:tcPr>
            <w:tcW w:w="1000" w:type="pct"/>
            <w:shd w:val="clear" w:color="auto" w:fill="FFFFFF" w:themeFill="background1"/>
            <w:vAlign w:val="center"/>
          </w:tcPr>
          <w:p w14:paraId="029D9C86" w14:textId="1314E0CA"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05DB30A" wp14:editId="0B579F03">
                  <wp:extent cx="586303" cy="641964"/>
                  <wp:effectExtent l="0" t="0" r="4445" b="6350"/>
                  <wp:docPr id="86" name="Imagen 86" descr="Concejales de Mosquera 2024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ncejales de Mosquera 2024 - 2027"/>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5071" r="23569"/>
                          <a:stretch/>
                        </pic:blipFill>
                        <pic:spPr bwMode="auto">
                          <a:xfrm>
                            <a:off x="0" y="0"/>
                            <a:ext cx="589387" cy="645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38A708E" w14:textId="3F22DCA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05B8CA5F" wp14:editId="2D25FFA7">
                  <wp:extent cx="864805" cy="711200"/>
                  <wp:effectExtent l="0" t="0" r="0" b="0"/>
                  <wp:docPr id="87" name="Imagen 87" descr="Alcaldia Yopal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caldia Yopal Logo PNG Vector (EPS) Free Download"/>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4377" r="5237"/>
                          <a:stretch/>
                        </pic:blipFill>
                        <pic:spPr bwMode="auto">
                          <a:xfrm>
                            <a:off x="0" y="0"/>
                            <a:ext cx="874200" cy="718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210CFA6A" w14:textId="6332BD2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9B6D874" wp14:editId="785780EE">
                  <wp:extent cx="1035641" cy="52351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13">
                            <a:extLst>
                              <a:ext uri="{28A0092B-C50C-407E-A947-70E740481C1C}">
                                <a14:useLocalDpi xmlns:a14="http://schemas.microsoft.com/office/drawing/2010/main" val="0"/>
                              </a:ext>
                            </a:extLst>
                          </a:blip>
                          <a:srcRect l="25853" t="23521" r="24092" b="27298"/>
                          <a:stretch/>
                        </pic:blipFill>
                        <pic:spPr bwMode="auto">
                          <a:xfrm>
                            <a:off x="0" y="0"/>
                            <a:ext cx="1046125" cy="528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00F88FCF" w14:textId="518231E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02272" behindDoc="0" locked="0" layoutInCell="1" allowOverlap="1" wp14:anchorId="0AC20939" wp14:editId="1A779DDD">
                  <wp:simplePos x="0" y="0"/>
                  <wp:positionH relativeFrom="column">
                    <wp:posOffset>192357</wp:posOffset>
                  </wp:positionH>
                  <wp:positionV relativeFrom="paragraph">
                    <wp:posOffset>18982</wp:posOffset>
                  </wp:positionV>
                  <wp:extent cx="720696" cy="711975"/>
                  <wp:effectExtent l="0" t="0" r="3810" b="0"/>
                  <wp:wrapNone/>
                  <wp:docPr id="139" name="Imagen 139" descr="Alcaldía 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Alcaldía Cot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0696" cy="71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53978E0F" w14:textId="1ECAEB22" w:rsidR="00715889" w:rsidRPr="000E0F5D" w:rsidRDefault="00715889" w:rsidP="00715889">
            <w:pPr>
              <w:pStyle w:val="Textoindependiente"/>
              <w:spacing w:before="0" w:line="360" w:lineRule="auto"/>
              <w:jc w:val="center"/>
              <w:rPr>
                <w:rFonts w:cs="Calibri"/>
                <w:noProof/>
                <w:sz w:val="22"/>
                <w:szCs w:val="22"/>
              </w:rPr>
            </w:pPr>
            <w:r w:rsidRPr="000E0F5D">
              <w:rPr>
                <w:rFonts w:cs="Calibri"/>
                <w:b/>
                <w:bCs/>
                <w:noProof/>
                <w:color w:val="000000" w:themeColor="text1"/>
                <w:sz w:val="22"/>
                <w:szCs w:val="22"/>
                <w:lang w:val="es-CO" w:eastAsia="es-CO"/>
              </w:rPr>
              <w:drawing>
                <wp:inline distT="0" distB="0" distL="0" distR="0" wp14:anchorId="69AB273B" wp14:editId="6C208DC8">
                  <wp:extent cx="1021095" cy="446729"/>
                  <wp:effectExtent l="0" t="0" r="7620" b="0"/>
                  <wp:docPr id="131" name="Imagen 131" descr="Universidad de Cartagena | Carreras y Matrícul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Universidad de Cartagena | Carreras y Matrícula 202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8250" t="14901" r="3741" b="27152"/>
                          <a:stretch/>
                        </pic:blipFill>
                        <pic:spPr bwMode="auto">
                          <a:xfrm>
                            <a:off x="0" y="0"/>
                            <a:ext cx="1034771" cy="452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889" w:rsidRPr="000E0F5D" w14:paraId="111FF68B" w14:textId="7831B428" w:rsidTr="00B076A1">
        <w:trPr>
          <w:jc w:val="center"/>
        </w:trPr>
        <w:tc>
          <w:tcPr>
            <w:tcW w:w="1000" w:type="pct"/>
            <w:shd w:val="clear" w:color="auto" w:fill="FFFFFF" w:themeFill="background1"/>
            <w:vAlign w:val="center"/>
          </w:tcPr>
          <w:p w14:paraId="44BF0ED1" w14:textId="321AAF2B"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lastRenderedPageBreak/>
              <w:drawing>
                <wp:inline distT="0" distB="0" distL="0" distR="0" wp14:anchorId="2324F56B" wp14:editId="44791489">
                  <wp:extent cx="656062" cy="739821"/>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16">
                            <a:extLst>
                              <a:ext uri="{28A0092B-C50C-407E-A947-70E740481C1C}">
                                <a14:useLocalDpi xmlns:a14="http://schemas.microsoft.com/office/drawing/2010/main" val="0"/>
                              </a:ext>
                            </a:extLst>
                          </a:blip>
                          <a:srcRect l="15769" t="8640" r="16863" b="15056"/>
                          <a:stretch/>
                        </pic:blipFill>
                        <pic:spPr bwMode="auto">
                          <a:xfrm>
                            <a:off x="0" y="0"/>
                            <a:ext cx="661636" cy="746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70A83FF7" w14:textId="4B8FD63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170CC30" wp14:editId="430DFDFF">
                  <wp:extent cx="900439" cy="900439"/>
                  <wp:effectExtent l="0" t="0" r="0" b="0"/>
                  <wp:docPr id="90" name="Imagen 90" descr="Asamblea Departamental del Guaviare🇸🇱 (@AsambleGuaviar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samblea Departamental del Guaviare🇸🇱 (@AsambleGuaviare) / X"/>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7177" cy="907177"/>
                          </a:xfrm>
                          <a:prstGeom prst="rect">
                            <a:avLst/>
                          </a:prstGeom>
                          <a:noFill/>
                          <a:ln>
                            <a:noFill/>
                          </a:ln>
                        </pic:spPr>
                      </pic:pic>
                    </a:graphicData>
                  </a:graphic>
                </wp:inline>
              </w:drawing>
            </w:r>
          </w:p>
        </w:tc>
        <w:tc>
          <w:tcPr>
            <w:tcW w:w="1000" w:type="pct"/>
            <w:shd w:val="clear" w:color="auto" w:fill="FFFFFF" w:themeFill="background1"/>
            <w:vAlign w:val="center"/>
          </w:tcPr>
          <w:p w14:paraId="01AAD0FC" w14:textId="126DB46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0EB887B" wp14:editId="652A48F4">
                  <wp:extent cx="760837" cy="760837"/>
                  <wp:effectExtent l="0" t="0" r="1270" b="1270"/>
                  <wp:docPr id="91" name="Imagen 91" descr="Concejo de Valledupar (@ConcejoVpar)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cejo de Valledupar (@ConcejoVpar) / X"/>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5279" cy="765279"/>
                          </a:xfrm>
                          <a:prstGeom prst="rect">
                            <a:avLst/>
                          </a:prstGeom>
                          <a:noFill/>
                          <a:ln>
                            <a:noFill/>
                          </a:ln>
                        </pic:spPr>
                      </pic:pic>
                    </a:graphicData>
                  </a:graphic>
                </wp:inline>
              </w:drawing>
            </w:r>
          </w:p>
        </w:tc>
        <w:tc>
          <w:tcPr>
            <w:tcW w:w="1000" w:type="pct"/>
            <w:shd w:val="clear" w:color="auto" w:fill="FFFFFF" w:themeFill="background1"/>
            <w:vAlign w:val="center"/>
          </w:tcPr>
          <w:p w14:paraId="6A989A19" w14:textId="0345508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52E970C" wp14:editId="020136C6">
                  <wp:extent cx="711976" cy="711976"/>
                  <wp:effectExtent l="0" t="0" r="0" b="0"/>
                  <wp:docPr id="142" name="Imagen 142"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nici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16300" cy="716300"/>
                          </a:xfrm>
                          <a:prstGeom prst="rect">
                            <a:avLst/>
                          </a:prstGeom>
                          <a:noFill/>
                          <a:ln>
                            <a:noFill/>
                          </a:ln>
                        </pic:spPr>
                      </pic:pic>
                    </a:graphicData>
                  </a:graphic>
                </wp:inline>
              </w:drawing>
            </w:r>
          </w:p>
        </w:tc>
        <w:tc>
          <w:tcPr>
            <w:tcW w:w="1000" w:type="pct"/>
            <w:shd w:val="clear" w:color="auto" w:fill="FFFFFF" w:themeFill="background1"/>
            <w:vAlign w:val="center"/>
          </w:tcPr>
          <w:p w14:paraId="25D95327" w14:textId="16CFD69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E67A802" wp14:editId="0DD5772D">
                  <wp:extent cx="903761" cy="677075"/>
                  <wp:effectExtent l="0" t="0" r="0" b="889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0124" cy="681842"/>
                          </a:xfrm>
                          <a:prstGeom prst="rect">
                            <a:avLst/>
                          </a:prstGeom>
                          <a:noFill/>
                          <a:ln>
                            <a:noFill/>
                          </a:ln>
                        </pic:spPr>
                      </pic:pic>
                    </a:graphicData>
                  </a:graphic>
                </wp:inline>
              </w:drawing>
            </w:r>
          </w:p>
        </w:tc>
      </w:tr>
      <w:tr w:rsidR="00715889" w:rsidRPr="000E0F5D" w14:paraId="7E455BD9" w14:textId="1D57B2F2" w:rsidTr="00B076A1">
        <w:trPr>
          <w:jc w:val="center"/>
        </w:trPr>
        <w:tc>
          <w:tcPr>
            <w:tcW w:w="1000" w:type="pct"/>
            <w:shd w:val="clear" w:color="auto" w:fill="FFFFFF" w:themeFill="background1"/>
            <w:vAlign w:val="center"/>
          </w:tcPr>
          <w:p w14:paraId="1241DF4F" w14:textId="40D10CA7" w:rsidR="00715889" w:rsidRPr="000E0F5D" w:rsidRDefault="00B66996"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drawing>
                <wp:anchor distT="0" distB="0" distL="114300" distR="114300" simplePos="0" relativeHeight="251703296" behindDoc="0" locked="0" layoutInCell="1" allowOverlap="1" wp14:anchorId="7FCF3B4B" wp14:editId="121BDB1C">
                  <wp:simplePos x="0" y="0"/>
                  <wp:positionH relativeFrom="column">
                    <wp:posOffset>161290</wp:posOffset>
                  </wp:positionH>
                  <wp:positionV relativeFrom="paragraph">
                    <wp:posOffset>-114300</wp:posOffset>
                  </wp:positionV>
                  <wp:extent cx="823595" cy="823595"/>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23595" cy="823595"/>
                          </a:xfrm>
                          <a:prstGeom prst="rect">
                            <a:avLst/>
                          </a:prstGeom>
                          <a:noFill/>
                        </pic:spPr>
                      </pic:pic>
                    </a:graphicData>
                  </a:graphic>
                  <wp14:sizeRelH relativeFrom="page">
                    <wp14:pctWidth>0</wp14:pctWidth>
                  </wp14:sizeRelH>
                  <wp14:sizeRelV relativeFrom="page">
                    <wp14:pctHeight>0</wp14:pctHeight>
                  </wp14:sizeRelV>
                </wp:anchor>
              </w:drawing>
            </w:r>
            <w:r w:rsidR="00715889" w:rsidRPr="000E0F5D">
              <w:rPr>
                <w:rFonts w:cs="Calibri"/>
                <w:b/>
                <w:bCs/>
                <w:noProof/>
                <w:color w:val="000000" w:themeColor="text1"/>
                <w:sz w:val="22"/>
                <w:szCs w:val="22"/>
                <w:lang w:val="es-CO" w:eastAsia="es-CO"/>
              </w:rPr>
              <mc:AlternateContent>
                <mc:Choice Requires="wps">
                  <w:drawing>
                    <wp:inline distT="0" distB="0" distL="0" distR="0" wp14:anchorId="018FAAAC" wp14:editId="6C9F31F8">
                      <wp:extent cx="304800" cy="304800"/>
                      <wp:effectExtent l="0" t="0" r="0" b="0"/>
                      <wp:docPr id="93" name="Rectángulo 93" descr="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ect w14:anchorId="7379B964" id="Rectángulo 93" o:spid="_x0000_s1026" alt="VEC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q0pvz9AQAA1wMAAA4AAAAAAAAAAAAAAAAALgIA&#10;AGRycy9lMm9Eb2MueG1sUEsBAi0AFAAGAAgAAAAhAEyg6SzYAAAAAwEAAA8AAAAAAAAAAAAAAAAA&#10;VwQAAGRycy9kb3ducmV2LnhtbFBLBQYAAAAABAAEAPMAAABcBQAAAAA=&#10;" filled="f" stroked="f">
                      <o:lock v:ext="edit" aspectratio="t"/>
                      <w10:anchorlock/>
                    </v:rect>
                  </w:pict>
                </mc:Fallback>
              </mc:AlternateContent>
            </w:r>
            <w:r w:rsidR="00715889" w:rsidRPr="000E0F5D">
              <w:rPr>
                <w:rFonts w:cs="Calibri"/>
                <w:noProof/>
                <w:sz w:val="22"/>
                <w:szCs w:val="22"/>
                <w:lang w:val="es-CO" w:eastAsia="es-CO"/>
              </w:rPr>
              <mc:AlternateContent>
                <mc:Choice Requires="wps">
                  <w:drawing>
                    <wp:inline distT="0" distB="0" distL="0" distR="0" wp14:anchorId="3E00A526" wp14:editId="5AD51AD4">
                      <wp:extent cx="304800" cy="304800"/>
                      <wp:effectExtent l="0" t="0" r="0" b="0"/>
                      <wp:docPr id="94" name="Rectángulo 94" descr="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ect w14:anchorId="0C09E096" id="Rectángulo 94" o:spid="_x0000_s1026" alt="VEC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3h0pz9AQAA1wMAAA4AAAAAAAAAAAAAAAAALgIA&#10;AGRycy9lMm9Eb2MueG1sUEsBAi0AFAAGAAgAAAAhAEyg6SzYAAAAAwEAAA8AAAAAAAAAAAAAAAAA&#10;VwQAAGRycy9kb3ducmV2LnhtbFBLBQYAAAAABAAEAPMAAABcBQAAAAA=&#10;" filled="f" stroked="f">
                      <o:lock v:ext="edit" aspectratio="t"/>
                      <w10:anchorlock/>
                    </v:rect>
                  </w:pict>
                </mc:Fallback>
              </mc:AlternateContent>
            </w:r>
          </w:p>
        </w:tc>
        <w:tc>
          <w:tcPr>
            <w:tcW w:w="1000" w:type="pct"/>
            <w:shd w:val="clear" w:color="auto" w:fill="FFFFFF" w:themeFill="background1"/>
            <w:vAlign w:val="center"/>
          </w:tcPr>
          <w:p w14:paraId="042095A5" w14:textId="4B038DB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6E11282" wp14:editId="345A29C5">
                  <wp:extent cx="908089" cy="908089"/>
                  <wp:effectExtent l="0" t="0" r="635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2748" cy="912748"/>
                          </a:xfrm>
                          <a:prstGeom prst="rect">
                            <a:avLst/>
                          </a:prstGeom>
                          <a:noFill/>
                          <a:ln>
                            <a:noFill/>
                          </a:ln>
                        </pic:spPr>
                      </pic:pic>
                    </a:graphicData>
                  </a:graphic>
                </wp:inline>
              </w:drawing>
            </w:r>
          </w:p>
        </w:tc>
        <w:tc>
          <w:tcPr>
            <w:tcW w:w="1000" w:type="pct"/>
            <w:shd w:val="clear" w:color="auto" w:fill="FFFFFF" w:themeFill="background1"/>
            <w:vAlign w:val="center"/>
          </w:tcPr>
          <w:p w14:paraId="71199A67" w14:textId="5CBC7CD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4ECAA2D1" wp14:editId="583640A0">
                  <wp:extent cx="883475" cy="691035"/>
                  <wp:effectExtent l="0" t="0" r="0" b="0"/>
                  <wp:docPr id="101" name="Imagen 101" descr="Iniciar sesión | Alcaldía de Tu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iciar sesión | Alcaldía de Tunja"/>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89145" cy="695470"/>
                          </a:xfrm>
                          <a:prstGeom prst="rect">
                            <a:avLst/>
                          </a:prstGeom>
                          <a:noFill/>
                          <a:ln>
                            <a:noFill/>
                          </a:ln>
                        </pic:spPr>
                      </pic:pic>
                    </a:graphicData>
                  </a:graphic>
                </wp:inline>
              </w:drawing>
            </w:r>
          </w:p>
        </w:tc>
        <w:tc>
          <w:tcPr>
            <w:tcW w:w="1000" w:type="pct"/>
            <w:shd w:val="clear" w:color="auto" w:fill="FFFFFF" w:themeFill="background1"/>
            <w:vAlign w:val="center"/>
          </w:tcPr>
          <w:p w14:paraId="2E324D62" w14:textId="4604704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354EC7A" wp14:editId="45040814">
                  <wp:extent cx="1005487" cy="551432"/>
                  <wp:effectExtent l="0" t="0" r="4445" b="1270"/>
                  <wp:docPr id="146" name="Imagen 146" descr="La Región Central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a Región Central RAP-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15259" cy="556791"/>
                          </a:xfrm>
                          <a:prstGeom prst="rect">
                            <a:avLst/>
                          </a:prstGeom>
                          <a:noFill/>
                          <a:ln>
                            <a:noFill/>
                          </a:ln>
                        </pic:spPr>
                      </pic:pic>
                    </a:graphicData>
                  </a:graphic>
                </wp:inline>
              </w:drawing>
            </w:r>
          </w:p>
        </w:tc>
        <w:tc>
          <w:tcPr>
            <w:tcW w:w="1000" w:type="pct"/>
            <w:shd w:val="clear" w:color="auto" w:fill="FFFFFF" w:themeFill="background1"/>
            <w:vAlign w:val="center"/>
          </w:tcPr>
          <w:p w14:paraId="4878B519" w14:textId="4131BFC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C966F89" wp14:editId="164FA7AD">
                  <wp:extent cx="967874" cy="335047"/>
                  <wp:effectExtent l="0" t="0" r="3810" b="8255"/>
                  <wp:docPr id="138" name="Imagen 138" descr="Ministerio del Trabajo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inisterio del Trabajo (Colombia) - Wikipedia, la enciclopedia libr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82315" cy="340046"/>
                          </a:xfrm>
                          <a:prstGeom prst="rect">
                            <a:avLst/>
                          </a:prstGeom>
                          <a:noFill/>
                          <a:ln>
                            <a:noFill/>
                          </a:ln>
                        </pic:spPr>
                      </pic:pic>
                    </a:graphicData>
                  </a:graphic>
                </wp:inline>
              </w:drawing>
            </w:r>
          </w:p>
        </w:tc>
      </w:tr>
      <w:tr w:rsidR="00715889" w:rsidRPr="000E0F5D" w14:paraId="031E3D8B" w14:textId="59C848FC" w:rsidTr="00B076A1">
        <w:trPr>
          <w:jc w:val="center"/>
        </w:trPr>
        <w:tc>
          <w:tcPr>
            <w:tcW w:w="1000" w:type="pct"/>
            <w:shd w:val="clear" w:color="auto" w:fill="FFFFFF" w:themeFill="background1"/>
            <w:vAlign w:val="center"/>
          </w:tcPr>
          <w:p w14:paraId="45E18C8B" w14:textId="7D3824F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2E9DF53" wp14:editId="398C58C5">
                  <wp:extent cx="767817" cy="76781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9930" cy="769930"/>
                          </a:xfrm>
                          <a:prstGeom prst="rect">
                            <a:avLst/>
                          </a:prstGeom>
                          <a:noFill/>
                          <a:ln>
                            <a:noFill/>
                          </a:ln>
                        </pic:spPr>
                      </pic:pic>
                    </a:graphicData>
                  </a:graphic>
                </wp:inline>
              </w:drawing>
            </w:r>
          </w:p>
        </w:tc>
        <w:tc>
          <w:tcPr>
            <w:tcW w:w="1000" w:type="pct"/>
            <w:shd w:val="clear" w:color="auto" w:fill="FFFFFF" w:themeFill="background1"/>
            <w:vAlign w:val="center"/>
          </w:tcPr>
          <w:p w14:paraId="78D97BF2" w14:textId="3AA23F0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BF324C8" wp14:editId="4827B188">
                  <wp:extent cx="802717" cy="721179"/>
                  <wp:effectExtent l="0" t="0" r="0" b="3175"/>
                  <wp:docPr id="103" name="Imagen 103" descr="Concejo Distrital de Santiago de Cali - Organismos - Datos Abiertos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ncejo Distrital de Santiago de Cali - Organismos - Datos Abiertos Cal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15024" cy="732236"/>
                          </a:xfrm>
                          <a:prstGeom prst="rect">
                            <a:avLst/>
                          </a:prstGeom>
                          <a:noFill/>
                          <a:ln>
                            <a:noFill/>
                          </a:ln>
                        </pic:spPr>
                      </pic:pic>
                    </a:graphicData>
                  </a:graphic>
                </wp:inline>
              </w:drawing>
            </w:r>
          </w:p>
        </w:tc>
        <w:tc>
          <w:tcPr>
            <w:tcW w:w="1000" w:type="pct"/>
            <w:shd w:val="clear" w:color="auto" w:fill="FFFFFF" w:themeFill="background1"/>
            <w:vAlign w:val="center"/>
          </w:tcPr>
          <w:p w14:paraId="4A74EFBF" w14:textId="4FB8E06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A3489AD" wp14:editId="665E6BF6">
                  <wp:extent cx="697579" cy="704995"/>
                  <wp:effectExtent l="0" t="0" r="7620" b="0"/>
                  <wp:docPr id="104" name="Imagen 10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icio"/>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05185" cy="712682"/>
                          </a:xfrm>
                          <a:prstGeom prst="rect">
                            <a:avLst/>
                          </a:prstGeom>
                          <a:noFill/>
                          <a:ln>
                            <a:noFill/>
                          </a:ln>
                        </pic:spPr>
                      </pic:pic>
                    </a:graphicData>
                  </a:graphic>
                </wp:inline>
              </w:drawing>
            </w:r>
          </w:p>
        </w:tc>
        <w:tc>
          <w:tcPr>
            <w:tcW w:w="1000" w:type="pct"/>
            <w:shd w:val="clear" w:color="auto" w:fill="FFFFFF" w:themeFill="background1"/>
            <w:vAlign w:val="center"/>
          </w:tcPr>
          <w:p w14:paraId="62D51CDD" w14:textId="7B48054D"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noProof/>
                <w:sz w:val="22"/>
                <w:szCs w:val="22"/>
                <w:lang w:val="es-CO" w:eastAsia="es-CO"/>
              </w:rPr>
              <w:drawing>
                <wp:inline distT="0" distB="0" distL="0" distR="0" wp14:anchorId="15004659" wp14:editId="30D369BE">
                  <wp:extent cx="614254" cy="784023"/>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3646" cy="796011"/>
                          </a:xfrm>
                          <a:prstGeom prst="rect">
                            <a:avLst/>
                          </a:prstGeom>
                          <a:noFill/>
                          <a:ln>
                            <a:noFill/>
                          </a:ln>
                        </pic:spPr>
                      </pic:pic>
                    </a:graphicData>
                  </a:graphic>
                </wp:inline>
              </w:drawing>
            </w:r>
          </w:p>
        </w:tc>
        <w:tc>
          <w:tcPr>
            <w:tcW w:w="1000" w:type="pct"/>
            <w:shd w:val="clear" w:color="auto" w:fill="FFFFFF" w:themeFill="background1"/>
            <w:vAlign w:val="center"/>
          </w:tcPr>
          <w:p w14:paraId="73A4E1A2" w14:textId="4D1C7D7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905C75F" wp14:editId="6D41915B">
                  <wp:extent cx="1062780" cy="467670"/>
                  <wp:effectExtent l="0" t="0" r="4445" b="8890"/>
                  <wp:docPr id="141" name="Imagen 141" descr="SiB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iB Colombia"/>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26953" b="29043"/>
                          <a:stretch/>
                        </pic:blipFill>
                        <pic:spPr bwMode="auto">
                          <a:xfrm>
                            <a:off x="0" y="0"/>
                            <a:ext cx="1075016" cy="473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889" w:rsidRPr="000E0F5D" w14:paraId="61497405" w14:textId="1770E7E2" w:rsidTr="00B076A1">
        <w:trPr>
          <w:jc w:val="center"/>
        </w:trPr>
        <w:tc>
          <w:tcPr>
            <w:tcW w:w="1000" w:type="pct"/>
            <w:shd w:val="clear" w:color="auto" w:fill="FFFFFF" w:themeFill="background1"/>
            <w:vAlign w:val="center"/>
          </w:tcPr>
          <w:p w14:paraId="3A2BB817" w14:textId="3D69652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81FC613" wp14:editId="4AA6700D">
                  <wp:extent cx="781777" cy="781777"/>
                  <wp:effectExtent l="0" t="0" r="0" b="0"/>
                  <wp:docPr id="105" name="Imagen 105" descr="Concejo Municipal de Sopó (@concejodesopo)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ncejo Municipal de Sopó (@concejodesopo) / X"/>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84586" cy="784586"/>
                          </a:xfrm>
                          <a:prstGeom prst="rect">
                            <a:avLst/>
                          </a:prstGeom>
                          <a:noFill/>
                          <a:ln>
                            <a:noFill/>
                          </a:ln>
                        </pic:spPr>
                      </pic:pic>
                    </a:graphicData>
                  </a:graphic>
                </wp:inline>
              </w:drawing>
            </w:r>
          </w:p>
        </w:tc>
        <w:tc>
          <w:tcPr>
            <w:tcW w:w="1000" w:type="pct"/>
            <w:shd w:val="clear" w:color="auto" w:fill="FFFFFF" w:themeFill="background1"/>
            <w:vAlign w:val="center"/>
          </w:tcPr>
          <w:p w14:paraId="3A4225D9" w14:textId="25235FCD" w:rsidR="00715889" w:rsidRPr="000E0F5D" w:rsidRDefault="00A64663"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13536" behindDoc="0" locked="0" layoutInCell="1" allowOverlap="1" wp14:anchorId="591F0CEB" wp14:editId="712D4DD9">
                  <wp:simplePos x="0" y="0"/>
                  <wp:positionH relativeFrom="column">
                    <wp:posOffset>13970</wp:posOffset>
                  </wp:positionH>
                  <wp:positionV relativeFrom="paragraph">
                    <wp:posOffset>-101600</wp:posOffset>
                  </wp:positionV>
                  <wp:extent cx="1009650" cy="530225"/>
                  <wp:effectExtent l="0" t="0" r="0" b="3175"/>
                  <wp:wrapNone/>
                  <wp:docPr id="123" name="Imagen 123" descr="Qué es el Fondo Financiero Distrital de Salud. Secretaría de Salud |  Bogot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Qué es el Fondo Financiero Distrital de Salud. Secretaría de Salud |  Bogota.gov.co"/>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9650" cy="53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16B2B7FF" w14:textId="6BE05AE8"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3A03C630" wp14:editId="437E2CAB">
                  <wp:extent cx="972694" cy="453710"/>
                  <wp:effectExtent l="0" t="0" r="0" b="3810"/>
                  <wp:docPr id="107" name="Imagen 107" desc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xperienc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75798" cy="455158"/>
                          </a:xfrm>
                          <a:prstGeom prst="rect">
                            <a:avLst/>
                          </a:prstGeom>
                          <a:noFill/>
                          <a:ln>
                            <a:noFill/>
                          </a:ln>
                        </pic:spPr>
                      </pic:pic>
                    </a:graphicData>
                  </a:graphic>
                </wp:inline>
              </w:drawing>
            </w:r>
          </w:p>
        </w:tc>
        <w:tc>
          <w:tcPr>
            <w:tcW w:w="1000" w:type="pct"/>
            <w:shd w:val="clear" w:color="auto" w:fill="FFFFFF" w:themeFill="background1"/>
            <w:vAlign w:val="center"/>
          </w:tcPr>
          <w:p w14:paraId="22935A47" w14:textId="3D8B3E7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1E87D01" wp14:editId="1827256C">
                  <wp:extent cx="1006372" cy="376928"/>
                  <wp:effectExtent l="0" t="0" r="3810" b="4445"/>
                  <wp:docPr id="133" name="Imagen 133" descr="Patrimonio Natural – Fondo para la Biodiversidad y las Áreas Prote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trimonio Natural – Fondo para la Biodiversidad y las Áreas Protegida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7366" cy="388536"/>
                          </a:xfrm>
                          <a:prstGeom prst="rect">
                            <a:avLst/>
                          </a:prstGeom>
                          <a:noFill/>
                          <a:ln>
                            <a:noFill/>
                          </a:ln>
                        </pic:spPr>
                      </pic:pic>
                    </a:graphicData>
                  </a:graphic>
                </wp:inline>
              </w:drawing>
            </w:r>
          </w:p>
        </w:tc>
        <w:tc>
          <w:tcPr>
            <w:tcW w:w="1000" w:type="pct"/>
            <w:shd w:val="clear" w:color="auto" w:fill="FFFFFF" w:themeFill="background1"/>
            <w:vAlign w:val="center"/>
          </w:tcPr>
          <w:p w14:paraId="617C8F75" w14:textId="1C9540C4"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4E25993" wp14:editId="19AC4337">
                  <wp:extent cx="1022194" cy="258266"/>
                  <wp:effectExtent l="0" t="0" r="0" b="8890"/>
                  <wp:docPr id="160" name="Imagen 160" descr="CAJA DE LA VIVIENDA POPULAR | CAJA DE LA VIVIENDA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AJA DE LA VIVIENDA POPULAR | CAJA DE LA VIVIENDA POPULA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45202" cy="264079"/>
                          </a:xfrm>
                          <a:prstGeom prst="rect">
                            <a:avLst/>
                          </a:prstGeom>
                          <a:noFill/>
                          <a:ln>
                            <a:noFill/>
                          </a:ln>
                        </pic:spPr>
                      </pic:pic>
                    </a:graphicData>
                  </a:graphic>
                </wp:inline>
              </w:drawing>
            </w:r>
          </w:p>
        </w:tc>
      </w:tr>
      <w:tr w:rsidR="00715889" w:rsidRPr="000E0F5D" w14:paraId="2615F0CE" w14:textId="02986ADA" w:rsidTr="00B076A1">
        <w:trPr>
          <w:jc w:val="center"/>
        </w:trPr>
        <w:tc>
          <w:tcPr>
            <w:tcW w:w="1000" w:type="pct"/>
            <w:shd w:val="clear" w:color="auto" w:fill="FFFFFF" w:themeFill="background1"/>
            <w:vAlign w:val="center"/>
          </w:tcPr>
          <w:p w14:paraId="59F4E178" w14:textId="68E2AB3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BBDF473" wp14:editId="318360D9">
                  <wp:extent cx="774797" cy="774797"/>
                  <wp:effectExtent l="0" t="0" r="635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77186" cy="777186"/>
                          </a:xfrm>
                          <a:prstGeom prst="rect">
                            <a:avLst/>
                          </a:prstGeom>
                          <a:noFill/>
                          <a:ln>
                            <a:noFill/>
                          </a:ln>
                        </pic:spPr>
                      </pic:pic>
                    </a:graphicData>
                  </a:graphic>
                </wp:inline>
              </w:drawing>
            </w:r>
          </w:p>
        </w:tc>
        <w:tc>
          <w:tcPr>
            <w:tcW w:w="1000" w:type="pct"/>
            <w:shd w:val="clear" w:color="auto" w:fill="FFFFFF" w:themeFill="background1"/>
            <w:vAlign w:val="center"/>
          </w:tcPr>
          <w:p w14:paraId="227AA9E3" w14:textId="00FD42CC" w:rsidR="00715889" w:rsidRPr="000E0F5D" w:rsidRDefault="00A64663"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07392" behindDoc="0" locked="0" layoutInCell="1" allowOverlap="1" wp14:anchorId="0F54BFF3" wp14:editId="7A609478">
                  <wp:simplePos x="0" y="0"/>
                  <wp:positionH relativeFrom="column">
                    <wp:posOffset>234315</wp:posOffset>
                  </wp:positionH>
                  <wp:positionV relativeFrom="paragraph">
                    <wp:posOffset>-40640</wp:posOffset>
                  </wp:positionV>
                  <wp:extent cx="628015" cy="628015"/>
                  <wp:effectExtent l="0" t="0" r="635" b="635"/>
                  <wp:wrapNone/>
                  <wp:docPr id="125" name="Imagen 125" descr="Home - I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ome - ICF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shd w:val="clear" w:color="auto" w:fill="FFFFFF" w:themeFill="background1"/>
            <w:vAlign w:val="center"/>
          </w:tcPr>
          <w:p w14:paraId="56D43584" w14:textId="2A7C5AE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DB8AFAA" wp14:editId="51520863">
                  <wp:extent cx="900440" cy="90044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9258" cy="909258"/>
                          </a:xfrm>
                          <a:prstGeom prst="rect">
                            <a:avLst/>
                          </a:prstGeom>
                          <a:noFill/>
                        </pic:spPr>
                      </pic:pic>
                    </a:graphicData>
                  </a:graphic>
                </wp:inline>
              </w:drawing>
            </w:r>
          </w:p>
        </w:tc>
        <w:tc>
          <w:tcPr>
            <w:tcW w:w="1000" w:type="pct"/>
            <w:shd w:val="clear" w:color="auto" w:fill="FFFFFF" w:themeFill="background1"/>
            <w:vAlign w:val="center"/>
          </w:tcPr>
          <w:p w14:paraId="039BB452" w14:textId="5ECF990B" w:rsidR="00715889" w:rsidRPr="000E0F5D" w:rsidRDefault="00715889" w:rsidP="00715889">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D2F17AE" wp14:editId="7A435505">
                  <wp:extent cx="914538" cy="579353"/>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2684" r="8389"/>
                          <a:stretch/>
                        </pic:blipFill>
                        <pic:spPr bwMode="auto">
                          <a:xfrm>
                            <a:off x="0" y="0"/>
                            <a:ext cx="933946" cy="591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2C47DD87" w14:textId="19B1FB6F"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5C079BA7" wp14:editId="37F3311F">
                  <wp:extent cx="1081367" cy="362968"/>
                  <wp:effectExtent l="0" t="0" r="5080" b="0"/>
                  <wp:docPr id="186" name="Imagen 186" descr="Alcaldía Local de Puente Aranda – Al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lcaldía Local de Puente Aranda – Aldesarrollo"/>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20085" b="15433"/>
                          <a:stretch/>
                        </pic:blipFill>
                        <pic:spPr bwMode="auto">
                          <a:xfrm>
                            <a:off x="0" y="0"/>
                            <a:ext cx="1092041" cy="366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889" w:rsidRPr="000E0F5D" w14:paraId="24CF756F" w14:textId="5C0A3D97" w:rsidTr="00B076A1">
        <w:trPr>
          <w:jc w:val="center"/>
        </w:trPr>
        <w:tc>
          <w:tcPr>
            <w:tcW w:w="1000" w:type="pct"/>
            <w:shd w:val="clear" w:color="auto" w:fill="FFFFFF" w:themeFill="background1"/>
            <w:vAlign w:val="center"/>
          </w:tcPr>
          <w:p w14:paraId="32C3DF3C" w14:textId="5837B9D9"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9DF1EBE" wp14:editId="18ADB0CC">
                  <wp:extent cx="1016327" cy="628214"/>
                  <wp:effectExtent l="0" t="0" r="0" b="635"/>
                  <wp:docPr id="112" name="Imagen 112" descr="Impuesto predial en Gua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puesto predial en Guainia"/>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7604"/>
                          <a:stretch/>
                        </pic:blipFill>
                        <pic:spPr bwMode="auto">
                          <a:xfrm>
                            <a:off x="0" y="0"/>
                            <a:ext cx="1028308" cy="635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1F57D6D1" w14:textId="5F3D80B2"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373D9A6" wp14:editId="5D50C4E5">
                  <wp:extent cx="892425" cy="564515"/>
                  <wp:effectExtent l="0" t="0" r="3175" b="6985"/>
                  <wp:docPr id="113" name="Imagen 113" descr="Alcaldía Local de Ciudad Bolivar – Al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lcaldía Local de Ciudad Bolivar – Aldesarrollo"/>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0946" r="6736"/>
                          <a:stretch/>
                        </pic:blipFill>
                        <pic:spPr bwMode="auto">
                          <a:xfrm>
                            <a:off x="0" y="0"/>
                            <a:ext cx="902114" cy="570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07D8D77C" w14:textId="048629B2"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B6F9AB9" wp14:editId="2BB12A97">
                  <wp:extent cx="599823" cy="879499"/>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143">
                            <a:extLst>
                              <a:ext uri="{28A0092B-C50C-407E-A947-70E740481C1C}">
                                <a14:useLocalDpi xmlns:a14="http://schemas.microsoft.com/office/drawing/2010/main" val="0"/>
                              </a:ext>
                            </a:extLst>
                          </a:blip>
                          <a:srcRect l="23210" t="9495" r="22500" b="10901"/>
                          <a:stretch/>
                        </pic:blipFill>
                        <pic:spPr bwMode="auto">
                          <a:xfrm>
                            <a:off x="0" y="0"/>
                            <a:ext cx="606838" cy="889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3F8C6BFA" w14:textId="5A4B9EBE"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215BB90" wp14:editId="59E842D3">
                  <wp:extent cx="704996" cy="704996"/>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0"/>
                            <a:ext cx="709238" cy="709238"/>
                          </a:xfrm>
                          <a:prstGeom prst="rect">
                            <a:avLst/>
                          </a:prstGeom>
                          <a:noFill/>
                        </pic:spPr>
                      </pic:pic>
                    </a:graphicData>
                  </a:graphic>
                </wp:inline>
              </w:drawing>
            </w:r>
          </w:p>
        </w:tc>
        <w:tc>
          <w:tcPr>
            <w:tcW w:w="1000" w:type="pct"/>
            <w:shd w:val="clear" w:color="auto" w:fill="FFFFFF" w:themeFill="background1"/>
          </w:tcPr>
          <w:p w14:paraId="0FE9A785" w14:textId="6F31E88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04320" behindDoc="0" locked="0" layoutInCell="1" allowOverlap="1" wp14:anchorId="68B27515" wp14:editId="051106D7">
                  <wp:simplePos x="0" y="0"/>
                  <wp:positionH relativeFrom="column">
                    <wp:posOffset>61595</wp:posOffset>
                  </wp:positionH>
                  <wp:positionV relativeFrom="paragraph">
                    <wp:posOffset>211309</wp:posOffset>
                  </wp:positionV>
                  <wp:extent cx="988825" cy="558412"/>
                  <wp:effectExtent l="0" t="0" r="0" b="0"/>
                  <wp:wrapNone/>
                  <wp:docPr id="126" name="Imagen 126" descr="Inicio-2 - Cortes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nicio-2 - Cortes Prin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88825" cy="5584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5889" w:rsidRPr="000E0F5D" w14:paraId="12988A4A" w14:textId="11CC4EBE" w:rsidTr="00B076A1">
        <w:trPr>
          <w:jc w:val="center"/>
        </w:trPr>
        <w:tc>
          <w:tcPr>
            <w:tcW w:w="1000" w:type="pct"/>
            <w:shd w:val="clear" w:color="auto" w:fill="FFFFFF" w:themeFill="background1"/>
            <w:vAlign w:val="center"/>
          </w:tcPr>
          <w:p w14:paraId="45D8DE71" w14:textId="5B92D1B5"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lastRenderedPageBreak/>
              <w:drawing>
                <wp:inline distT="0" distB="0" distL="0" distR="0" wp14:anchorId="2EDEC9E2" wp14:editId="2E7C8183">
                  <wp:extent cx="1002522" cy="349007"/>
                  <wp:effectExtent l="0" t="0" r="762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13556" cy="352848"/>
                          </a:xfrm>
                          <a:prstGeom prst="rect">
                            <a:avLst/>
                          </a:prstGeom>
                          <a:noFill/>
                          <a:ln>
                            <a:noFill/>
                          </a:ln>
                        </pic:spPr>
                      </pic:pic>
                    </a:graphicData>
                  </a:graphic>
                </wp:inline>
              </w:drawing>
            </w:r>
          </w:p>
        </w:tc>
        <w:tc>
          <w:tcPr>
            <w:tcW w:w="1000" w:type="pct"/>
            <w:shd w:val="clear" w:color="auto" w:fill="FFFFFF" w:themeFill="background1"/>
            <w:vAlign w:val="center"/>
          </w:tcPr>
          <w:p w14:paraId="2BDA7AF4" w14:textId="65D9DE23"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F07B9B1" wp14:editId="4F635A13">
                  <wp:extent cx="907420" cy="907420"/>
                  <wp:effectExtent l="0" t="0" r="6985"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4300" cy="914300"/>
                          </a:xfrm>
                          <a:prstGeom prst="rect">
                            <a:avLst/>
                          </a:prstGeom>
                          <a:noFill/>
                          <a:ln>
                            <a:noFill/>
                          </a:ln>
                        </pic:spPr>
                      </pic:pic>
                    </a:graphicData>
                  </a:graphic>
                </wp:inline>
              </w:drawing>
            </w:r>
          </w:p>
        </w:tc>
        <w:tc>
          <w:tcPr>
            <w:tcW w:w="1000" w:type="pct"/>
            <w:shd w:val="clear" w:color="auto" w:fill="FFFFFF" w:themeFill="background1"/>
            <w:vAlign w:val="center"/>
          </w:tcPr>
          <w:p w14:paraId="77ABBDAD" w14:textId="644AD64C"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772C833" wp14:editId="408F2AA2">
                  <wp:extent cx="659209" cy="907420"/>
                  <wp:effectExtent l="0" t="0" r="7620" b="698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8" cstate="print">
                            <a:extLst>
                              <a:ext uri="{BEBA8EAE-BF5A-486C-A8C5-ECC9F3942E4B}">
                                <a14:imgProps xmlns:a14="http://schemas.microsoft.com/office/drawing/2010/main">
                                  <a14:imgLayer r:embed="rId149">
                                    <a14:imgEffect>
                                      <a14:saturation sat="400000"/>
                                    </a14:imgEffect>
                                  </a14:imgLayer>
                                </a14:imgProps>
                              </a:ext>
                              <a:ext uri="{28A0092B-C50C-407E-A947-70E740481C1C}">
                                <a14:useLocalDpi xmlns:a14="http://schemas.microsoft.com/office/drawing/2010/main" val="0"/>
                              </a:ext>
                            </a:extLst>
                          </a:blip>
                          <a:srcRect l="16033" t="-763" r="19085" b="11450"/>
                          <a:stretch/>
                        </pic:blipFill>
                        <pic:spPr bwMode="auto">
                          <a:xfrm>
                            <a:off x="0" y="0"/>
                            <a:ext cx="665438" cy="915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58D44058" w14:textId="08CA45E7" w:rsidR="00715889" w:rsidRPr="000E0F5D" w:rsidRDefault="00715889" w:rsidP="00715889">
            <w:pPr>
              <w:pStyle w:val="Textoindependiente"/>
              <w:spacing w:before="0" w:line="360" w:lineRule="auto"/>
              <w:jc w:val="center"/>
              <w:rPr>
                <w:rFonts w:cs="Calibri"/>
                <w:b/>
                <w:bCs/>
                <w:noProof/>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9E8C738" wp14:editId="5A144381">
                  <wp:extent cx="1062164" cy="488611"/>
                  <wp:effectExtent l="0" t="0" r="5080" b="6985"/>
                  <wp:docPr id="143" name="Imagen 143" descr="Fusagasugá contará con un único Centro de Servicio Enel-Cod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usagasugá contará con un único Centro de Servicio Enel-Codensa"/>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5633" cy="494807"/>
                          </a:xfrm>
                          <a:prstGeom prst="rect">
                            <a:avLst/>
                          </a:prstGeom>
                          <a:noFill/>
                          <a:ln>
                            <a:noFill/>
                          </a:ln>
                        </pic:spPr>
                      </pic:pic>
                    </a:graphicData>
                  </a:graphic>
                </wp:inline>
              </w:drawing>
            </w:r>
          </w:p>
        </w:tc>
        <w:tc>
          <w:tcPr>
            <w:tcW w:w="1000" w:type="pct"/>
            <w:shd w:val="clear" w:color="auto" w:fill="FFFFFF" w:themeFill="background1"/>
          </w:tcPr>
          <w:p w14:paraId="65F5960E" w14:textId="2284B8C1" w:rsidR="00715889" w:rsidRPr="000E0F5D" w:rsidRDefault="00B076A1"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08416" behindDoc="0" locked="0" layoutInCell="1" allowOverlap="1" wp14:anchorId="6961A5D1" wp14:editId="01EE1E56">
                  <wp:simplePos x="0" y="0"/>
                  <wp:positionH relativeFrom="column">
                    <wp:posOffset>110795</wp:posOffset>
                  </wp:positionH>
                  <wp:positionV relativeFrom="paragraph">
                    <wp:posOffset>319389</wp:posOffset>
                  </wp:positionV>
                  <wp:extent cx="879475" cy="595630"/>
                  <wp:effectExtent l="0" t="0" r="0" b="0"/>
                  <wp:wrapNone/>
                  <wp:docPr id="122" name="Imagen 122" descr="Supertransporte lanza guía para que los empresarios conozcan todo lo  relacionado con las visitas administrativas que realiza la entidad - Blog  del Transporte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upertransporte lanza guía para que los empresarios conozcan todo lo  relacionado con las visitas administrativas que realiza la entidad - Blog  del Transporte e Infraestructura"/>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794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889" w:rsidRPr="000E0F5D">
              <w:rPr>
                <w:rFonts w:cs="Calibri"/>
                <w:b/>
                <w:bCs/>
                <w:noProof/>
                <w:color w:val="000000" w:themeColor="text1"/>
                <w:sz w:val="22"/>
                <w:szCs w:val="22"/>
                <w:lang w:val="es-CO" w:eastAsia="es-CO"/>
              </w:rPr>
              <w:drawing>
                <wp:anchor distT="0" distB="0" distL="114300" distR="114300" simplePos="0" relativeHeight="251705344" behindDoc="1" locked="0" layoutInCell="1" allowOverlap="1" wp14:anchorId="35FB00DF" wp14:editId="6047420A">
                  <wp:simplePos x="0" y="0"/>
                  <wp:positionH relativeFrom="column">
                    <wp:posOffset>61595</wp:posOffset>
                  </wp:positionH>
                  <wp:positionV relativeFrom="paragraph">
                    <wp:posOffset>290200</wp:posOffset>
                  </wp:positionV>
                  <wp:extent cx="995306" cy="355988"/>
                  <wp:effectExtent l="0" t="0" r="0" b="6350"/>
                  <wp:wrapNone/>
                  <wp:docPr id="127" name="Imagen 127" descr="Fundación Marcat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undación Marcato | LinkedIn"/>
                          <pic:cNvPicPr>
                            <a:picLocks noChangeAspect="1" noChangeArrowheads="1"/>
                          </pic:cNvPicPr>
                        </pic:nvPicPr>
                        <pic:blipFill rotWithShape="1">
                          <a:blip r:embed="rId152">
                            <a:extLst>
                              <a:ext uri="{28A0092B-C50C-407E-A947-70E740481C1C}">
                                <a14:useLocalDpi xmlns:a14="http://schemas.microsoft.com/office/drawing/2010/main" val="0"/>
                              </a:ext>
                            </a:extLst>
                          </a:blip>
                          <a:srcRect t="31915" b="32318"/>
                          <a:stretch/>
                        </pic:blipFill>
                        <pic:spPr bwMode="auto">
                          <a:xfrm>
                            <a:off x="0" y="0"/>
                            <a:ext cx="995306" cy="355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15889" w:rsidRPr="000E0F5D" w14:paraId="295AA14A" w14:textId="198A786C" w:rsidTr="00B076A1">
        <w:trPr>
          <w:jc w:val="center"/>
        </w:trPr>
        <w:tc>
          <w:tcPr>
            <w:tcW w:w="1000" w:type="pct"/>
            <w:shd w:val="clear" w:color="auto" w:fill="FFFFFF" w:themeFill="background1"/>
            <w:vAlign w:val="center"/>
          </w:tcPr>
          <w:p w14:paraId="00FDF6DA" w14:textId="3229FB8A"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727E8C71" wp14:editId="65E5EBAD">
                  <wp:extent cx="579353" cy="921680"/>
                  <wp:effectExtent l="0" t="0" r="0" b="0"/>
                  <wp:docPr id="118" name="Imagen 118" descr="Alcaldía Local de Bosa · Visor Público del Registro de Acciones e  Iniciativas de Memoria Histó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caldía Local de Bosa · Visor Público del Registro de Acciones e  Iniciativas de Memoria Histórica"/>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4580" t="11834" r="24579" b="7283"/>
                          <a:stretch/>
                        </pic:blipFill>
                        <pic:spPr bwMode="auto">
                          <a:xfrm>
                            <a:off x="0" y="0"/>
                            <a:ext cx="584507" cy="929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vAlign w:val="center"/>
          </w:tcPr>
          <w:p w14:paraId="29F3C4FD" w14:textId="22C3AA1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2BCB5BC3" wp14:editId="1EE5832C">
                  <wp:extent cx="795738" cy="795738"/>
                  <wp:effectExtent l="0" t="0" r="4445" b="444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99424" cy="799424"/>
                          </a:xfrm>
                          <a:prstGeom prst="rect">
                            <a:avLst/>
                          </a:prstGeom>
                          <a:noFill/>
                          <a:ln>
                            <a:noFill/>
                          </a:ln>
                        </pic:spPr>
                      </pic:pic>
                    </a:graphicData>
                  </a:graphic>
                </wp:inline>
              </w:drawing>
            </w:r>
          </w:p>
        </w:tc>
        <w:tc>
          <w:tcPr>
            <w:tcW w:w="1000" w:type="pct"/>
            <w:shd w:val="clear" w:color="auto" w:fill="FFFFFF" w:themeFill="background1"/>
            <w:vAlign w:val="center"/>
          </w:tcPr>
          <w:p w14:paraId="07D8F5CE" w14:textId="1C9D7587"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6C305862" wp14:editId="5EF96A1F">
                  <wp:extent cx="1001835" cy="279206"/>
                  <wp:effectExtent l="0" t="0" r="8255" b="6985"/>
                  <wp:docPr id="120" name="Imagen 120" descr="Fiduprevi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iduprevisora"/>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7561" cy="289163"/>
                          </a:xfrm>
                          <a:prstGeom prst="rect">
                            <a:avLst/>
                          </a:prstGeom>
                          <a:noFill/>
                          <a:ln>
                            <a:noFill/>
                          </a:ln>
                        </pic:spPr>
                      </pic:pic>
                    </a:graphicData>
                  </a:graphic>
                </wp:inline>
              </w:drawing>
            </w:r>
          </w:p>
        </w:tc>
        <w:tc>
          <w:tcPr>
            <w:tcW w:w="1000" w:type="pct"/>
            <w:shd w:val="clear" w:color="auto" w:fill="FFFFFF" w:themeFill="background1"/>
            <w:vAlign w:val="center"/>
          </w:tcPr>
          <w:p w14:paraId="021424EE" w14:textId="19E39790" w:rsidR="00715889" w:rsidRPr="000E0F5D" w:rsidRDefault="00715889"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inline distT="0" distB="0" distL="0" distR="0" wp14:anchorId="1BE1AB64" wp14:editId="10249342">
                  <wp:extent cx="1018995" cy="579353"/>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156">
                            <a:extLst>
                              <a:ext uri="{28A0092B-C50C-407E-A947-70E740481C1C}">
                                <a14:useLocalDpi xmlns:a14="http://schemas.microsoft.com/office/drawing/2010/main" val="0"/>
                              </a:ext>
                            </a:extLst>
                          </a:blip>
                          <a:srcRect l="22010" r="19662"/>
                          <a:stretch/>
                        </pic:blipFill>
                        <pic:spPr bwMode="auto">
                          <a:xfrm>
                            <a:off x="0" y="0"/>
                            <a:ext cx="1035779" cy="588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shd w:val="clear" w:color="auto" w:fill="FFFFFF" w:themeFill="background1"/>
          </w:tcPr>
          <w:p w14:paraId="703A78D6" w14:textId="5306B2CD" w:rsidR="00715889" w:rsidRPr="000E0F5D" w:rsidRDefault="00B076A1" w:rsidP="00715889">
            <w:pPr>
              <w:pStyle w:val="Textoindependiente"/>
              <w:spacing w:before="0" w:line="360" w:lineRule="auto"/>
              <w:jc w:val="center"/>
              <w:rPr>
                <w:rFonts w:cs="Calibri"/>
                <w:b/>
                <w:bCs/>
                <w:color w:val="000000" w:themeColor="text1"/>
                <w:sz w:val="22"/>
                <w:szCs w:val="22"/>
                <w:lang w:val="es-CO"/>
              </w:rPr>
            </w:pPr>
            <w:r w:rsidRPr="000E0F5D">
              <w:rPr>
                <w:rFonts w:cs="Calibri"/>
                <w:b/>
                <w:bCs/>
                <w:noProof/>
                <w:color w:val="000000" w:themeColor="text1"/>
                <w:sz w:val="22"/>
                <w:szCs w:val="22"/>
                <w:lang w:val="es-CO" w:eastAsia="es-CO"/>
              </w:rPr>
              <w:drawing>
                <wp:anchor distT="0" distB="0" distL="114300" distR="114300" simplePos="0" relativeHeight="251717632" behindDoc="0" locked="0" layoutInCell="1" allowOverlap="1" wp14:anchorId="785F8D75" wp14:editId="255DE9F8">
                  <wp:simplePos x="0" y="0"/>
                  <wp:positionH relativeFrom="column">
                    <wp:posOffset>36830</wp:posOffset>
                  </wp:positionH>
                  <wp:positionV relativeFrom="paragraph">
                    <wp:posOffset>350520</wp:posOffset>
                  </wp:positionV>
                  <wp:extent cx="1115060" cy="389255"/>
                  <wp:effectExtent l="0" t="0" r="0" b="0"/>
                  <wp:wrapNone/>
                  <wp:docPr id="312" name="Imagen 312" descr="Unidad Administrativa Especial Migr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dad Administrativa Especial Migración Colombia"/>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1506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889" w:rsidRPr="000E0F5D">
              <w:rPr>
                <w:rFonts w:cs="Calibri"/>
                <w:b/>
                <w:bCs/>
                <w:noProof/>
                <w:color w:val="000000" w:themeColor="text1"/>
                <w:sz w:val="22"/>
                <w:szCs w:val="22"/>
                <w:lang w:val="es-CO" w:eastAsia="es-CO"/>
              </w:rPr>
              <w:drawing>
                <wp:anchor distT="0" distB="0" distL="114300" distR="114300" simplePos="0" relativeHeight="251706368" behindDoc="1" locked="0" layoutInCell="1" allowOverlap="1" wp14:anchorId="5FB42055" wp14:editId="77ADF697">
                  <wp:simplePos x="0" y="0"/>
                  <wp:positionH relativeFrom="column">
                    <wp:posOffset>81920</wp:posOffset>
                  </wp:positionH>
                  <wp:positionV relativeFrom="paragraph">
                    <wp:posOffset>263525</wp:posOffset>
                  </wp:positionV>
                  <wp:extent cx="940990" cy="488611"/>
                  <wp:effectExtent l="0" t="0" r="0" b="698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40990" cy="48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135081" w14:textId="77777777" w:rsidR="000279B0" w:rsidRPr="000E0F5D" w:rsidRDefault="000279B0" w:rsidP="00B076A1">
      <w:pPr>
        <w:pStyle w:val="Ttulo1"/>
        <w:shd w:val="clear" w:color="auto" w:fill="F3B46B" w:themeFill="accent1" w:themeFillTint="99"/>
        <w:spacing w:before="0" w:line="360" w:lineRule="auto"/>
        <w:rPr>
          <w:rStyle w:val="Textoennegrita"/>
          <w:rFonts w:ascii="Calibri" w:hAnsi="Calibri" w:cs="Calibri"/>
          <w:lang w:val="es-MX"/>
        </w:rPr>
      </w:pPr>
      <w:bookmarkStart w:id="14" w:name="_Toc161135757"/>
      <w:bookmarkStart w:id="15" w:name="_Toc169613045"/>
      <w:bookmarkEnd w:id="13"/>
      <w:r w:rsidRPr="000E0F5D">
        <w:rPr>
          <w:rStyle w:val="Textoennegrita"/>
          <w:rFonts w:ascii="Calibri" w:hAnsi="Calibri" w:cs="Calibri"/>
        </w:rPr>
        <w:t>GLOSARIO DE TÉRMINOS BÁSICOS</w:t>
      </w:r>
      <w:bookmarkEnd w:id="14"/>
      <w:bookmarkEnd w:id="15"/>
    </w:p>
    <w:p w14:paraId="35DAB9B2" w14:textId="3442892F" w:rsidR="007738E4" w:rsidRPr="000E0F5D" w:rsidRDefault="001C49BC" w:rsidP="00A609F8">
      <w:pPr>
        <w:pStyle w:val="Textoindependiente"/>
        <w:spacing w:line="240" w:lineRule="auto"/>
        <w:jc w:val="both"/>
        <w:rPr>
          <w:rFonts w:cs="Calibri"/>
          <w:b/>
          <w:bCs/>
          <w:color w:val="FF0000"/>
          <w:sz w:val="22"/>
          <w:szCs w:val="22"/>
        </w:rPr>
      </w:pPr>
      <w:r w:rsidRPr="000E0F5D">
        <w:rPr>
          <w:rFonts w:cs="Calibri"/>
          <w:b/>
          <w:bCs/>
          <w:color w:val="FF0000"/>
          <w:sz w:val="22"/>
          <w:szCs w:val="22"/>
        </w:rPr>
        <w:t>Glosario específico según el proyecto (diplomado, curso, capacitación, interventoría, entre otros) definir los conceptos más relevantes que describan el objeto del proyecto.</w:t>
      </w:r>
    </w:p>
    <w:p w14:paraId="1FBEA067" w14:textId="16583EAE" w:rsidR="007738E4" w:rsidRPr="000E0F5D" w:rsidRDefault="00B83DF5" w:rsidP="00A609F8">
      <w:pPr>
        <w:pStyle w:val="Textoindependiente"/>
        <w:spacing w:line="240" w:lineRule="auto"/>
        <w:jc w:val="both"/>
        <w:rPr>
          <w:rFonts w:cs="Calibri"/>
          <w:b/>
          <w:bCs/>
          <w:color w:val="FF0000"/>
          <w:sz w:val="22"/>
          <w:szCs w:val="22"/>
        </w:rPr>
      </w:pPr>
      <w:r w:rsidRPr="000E0F5D">
        <w:rPr>
          <w:rFonts w:cs="Calibri"/>
          <w:b/>
          <w:bCs/>
          <w:color w:val="FF0000"/>
          <w:sz w:val="22"/>
          <w:szCs w:val="22"/>
        </w:rPr>
        <w:t xml:space="preserve">Enseguida mantener </w:t>
      </w:r>
      <w:r w:rsidR="00247BC5" w:rsidRPr="000E0F5D">
        <w:rPr>
          <w:rFonts w:cs="Calibri"/>
          <w:b/>
          <w:bCs/>
          <w:color w:val="FF0000"/>
          <w:sz w:val="22"/>
          <w:szCs w:val="22"/>
        </w:rPr>
        <w:t>esta</w:t>
      </w:r>
      <w:r w:rsidRPr="000E0F5D">
        <w:rPr>
          <w:rFonts w:cs="Calibri"/>
          <w:b/>
          <w:bCs/>
          <w:color w:val="FF0000"/>
          <w:sz w:val="22"/>
          <w:szCs w:val="22"/>
        </w:rPr>
        <w:t xml:space="preserve"> lista de </w:t>
      </w:r>
      <w:r w:rsidR="007738E4" w:rsidRPr="000E0F5D">
        <w:rPr>
          <w:rFonts w:cs="Calibri"/>
          <w:b/>
          <w:bCs/>
          <w:color w:val="FF0000"/>
          <w:sz w:val="22"/>
          <w:szCs w:val="22"/>
        </w:rPr>
        <w:t>términos generales (</w:t>
      </w:r>
      <w:r w:rsidR="001C49BC" w:rsidRPr="000E0F5D">
        <w:rPr>
          <w:rFonts w:cs="Calibri"/>
          <w:b/>
          <w:bCs/>
          <w:color w:val="FF0000"/>
          <w:sz w:val="22"/>
          <w:szCs w:val="22"/>
        </w:rPr>
        <w:t>aplican para todo proyecto) no se deben modificar</w:t>
      </w:r>
      <w:r w:rsidRPr="000E0F5D">
        <w:rPr>
          <w:rFonts w:cs="Calibri"/>
          <w:b/>
          <w:bCs/>
          <w:color w:val="FF0000"/>
          <w:sz w:val="22"/>
          <w:szCs w:val="22"/>
        </w:rPr>
        <w:t>:</w:t>
      </w:r>
    </w:p>
    <w:p w14:paraId="39788BBB"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Acta de Inicio</w:t>
      </w:r>
      <w:r w:rsidRPr="000E0F5D">
        <w:rPr>
          <w:rFonts w:cs="Calibri"/>
          <w:color w:val="000000" w:themeColor="text1"/>
          <w:sz w:val="22"/>
          <w:szCs w:val="22"/>
        </w:rPr>
        <w:t xml:space="preserve">. Documento que suscriben el Interventor o Supervisor y el Representante del Contratista en el cual se estipula la fecha de iniciación del contrato. A partir de dicha fecha se comienza a contabilizar el plazo contractual y se establece la fecha última para la entrega de lo pactado en el objeto del contrato. Se debe diligenciar en contratos de tracto sucesivo. </w:t>
      </w:r>
    </w:p>
    <w:p w14:paraId="60956AAF"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Acta de Liquidación del Contrato: </w:t>
      </w:r>
      <w:r w:rsidRPr="000E0F5D">
        <w:rPr>
          <w:rFonts w:cs="Calibri"/>
          <w:color w:val="000000" w:themeColor="text1"/>
          <w:sz w:val="22"/>
          <w:szCs w:val="22"/>
        </w:rPr>
        <w:t xml:space="preserve">Es el documento suscrito por la Universidad, el interventor y/o supervisor y el contratista en el que constan los acuerdos y demás transacciones necesarias para que las partes puedan declararse a paz y salvo. </w:t>
      </w:r>
    </w:p>
    <w:p w14:paraId="5F2AAF0A"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Acta de Suspensión: </w:t>
      </w:r>
      <w:r w:rsidRPr="000E0F5D">
        <w:rPr>
          <w:rFonts w:cs="Calibri"/>
          <w:color w:val="000000" w:themeColor="text1"/>
          <w:sz w:val="22"/>
          <w:szCs w:val="22"/>
        </w:rPr>
        <w:t xml:space="preserve">Es el documento mediante el cual la Universidad y el Contratista formalizan el acuerdo para suspender los plazos de vigencia y ejecución del contrato, por circunstancias sobrevinientes que impongan el cese de su desarrollo. </w:t>
      </w:r>
    </w:p>
    <w:p w14:paraId="0389E8F4"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Acta de Reinicio: </w:t>
      </w:r>
      <w:r w:rsidRPr="000E0F5D">
        <w:rPr>
          <w:rFonts w:cs="Calibri"/>
          <w:color w:val="000000" w:themeColor="text1"/>
          <w:sz w:val="22"/>
          <w:szCs w:val="22"/>
        </w:rPr>
        <w:t xml:space="preserve">Es el documento mediante el cual las partes formalizan el acuerdo para dar por terminada la suspensión y reiniciar la ejecución del contrato, previa modificación de la vigencia de las pólizas como obligación a cargo del contratista. </w:t>
      </w:r>
    </w:p>
    <w:p w14:paraId="5CBA95B5"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Acta de Entrega y Recibo Final: </w:t>
      </w:r>
      <w:r w:rsidRPr="000E0F5D">
        <w:rPr>
          <w:rFonts w:cs="Calibri"/>
          <w:color w:val="000000" w:themeColor="text1"/>
          <w:sz w:val="22"/>
          <w:szCs w:val="22"/>
        </w:rPr>
        <w:t xml:space="preserve">Es el documento en el que consta la entrega de los bienes o los servicios contratados por parte del contratista y el recibo a satisfacción de la Interventoría. </w:t>
      </w:r>
    </w:p>
    <w:p w14:paraId="7D0E1C03"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Avance del Contrato: </w:t>
      </w:r>
      <w:r w:rsidRPr="000E0F5D">
        <w:rPr>
          <w:rFonts w:cs="Calibri"/>
          <w:color w:val="000000" w:themeColor="text1"/>
          <w:sz w:val="22"/>
          <w:szCs w:val="22"/>
        </w:rPr>
        <w:t xml:space="preserve">Relación controlada del progreso de las actividades tendientes al cumplimiento de un acuerdo contractual. </w:t>
      </w:r>
    </w:p>
    <w:p w14:paraId="2155A870"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Certificado de Disponibilidad Presupuestal: </w:t>
      </w:r>
      <w:r w:rsidRPr="000E0F5D">
        <w:rPr>
          <w:rFonts w:cs="Calibri"/>
          <w:color w:val="000000" w:themeColor="text1"/>
          <w:sz w:val="22"/>
          <w:szCs w:val="22"/>
        </w:rPr>
        <w:t xml:space="preserve">Documento expedido por la División Financiera, con el cual se garantiza la existencia de la apropiación presupuestal disponible y libre de afectación, para la </w:t>
      </w:r>
      <w:r w:rsidRPr="000E0F5D">
        <w:rPr>
          <w:rFonts w:cs="Calibri"/>
          <w:color w:val="000000" w:themeColor="text1"/>
          <w:sz w:val="22"/>
          <w:szCs w:val="22"/>
        </w:rPr>
        <w:lastRenderedPageBreak/>
        <w:t xml:space="preserve">asunción de compromisos, que respalden los actos administrativos con los cuales se ejecuta el presupuesto. </w:t>
      </w:r>
    </w:p>
    <w:p w14:paraId="6E2B8236"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Certificado de Registro Presupuestal: </w:t>
      </w:r>
      <w:r w:rsidRPr="000E0F5D">
        <w:rPr>
          <w:rFonts w:cs="Calibri"/>
          <w:color w:val="000000" w:themeColor="text1"/>
          <w:sz w:val="22"/>
          <w:szCs w:val="22"/>
        </w:rPr>
        <w:t xml:space="preserve">Monto de recursos que respalda el cumplimiento o pago de las obligaciones o compromisos adquiridos de conformidad con la Ley y que correspondan o desarrollen el objeto de la apropiación afectada. </w:t>
      </w:r>
    </w:p>
    <w:p w14:paraId="162F544C"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Contrato</w:t>
      </w:r>
      <w:r w:rsidRPr="000E0F5D">
        <w:rPr>
          <w:rFonts w:cs="Calibri"/>
          <w:color w:val="000000" w:themeColor="text1"/>
          <w:sz w:val="22"/>
          <w:szCs w:val="22"/>
        </w:rPr>
        <w:t xml:space="preserve">: Acuerdo celebrado entre el Ordenador del Gasto (Contratante) y el contratista favorecido con la adjudicación en un proceso de contratación, en el cual se fijan los valores, las cantidades, las reglas que rigen la naturaleza de los trabajos o actividades, los derechos y las obligaciones de las partes y los plazos para su cumplimiento y liquidación. </w:t>
      </w:r>
    </w:p>
    <w:p w14:paraId="30C192B2"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Contratos de Tracto Sucesivo: </w:t>
      </w:r>
      <w:r w:rsidRPr="000E0F5D">
        <w:rPr>
          <w:rFonts w:cs="Calibri"/>
          <w:color w:val="000000" w:themeColor="text1"/>
          <w:sz w:val="22"/>
          <w:szCs w:val="22"/>
        </w:rPr>
        <w:t xml:space="preserve">aquellos cuya ejecución o cumplimiento se efectúa por partes y se prolonga en el tiempo. </w:t>
      </w:r>
    </w:p>
    <w:p w14:paraId="0D257B27"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Contratista</w:t>
      </w:r>
      <w:r w:rsidRPr="000E0F5D">
        <w:rPr>
          <w:rFonts w:cs="Calibri"/>
          <w:color w:val="000000" w:themeColor="text1"/>
          <w:sz w:val="22"/>
          <w:szCs w:val="22"/>
        </w:rPr>
        <w:t xml:space="preserve">: Persona natural o jurídica a quien se le ha adjudicado un contrato, previo un proceso de contratación directa o convocatoria con el objeto de prestar un servicio o suministrar un bien corporal mueble o inmueble requerido por la Institución. </w:t>
      </w:r>
    </w:p>
    <w:p w14:paraId="71F23B64"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Contrato Adicional: </w:t>
      </w:r>
      <w:r w:rsidRPr="000E0F5D">
        <w:rPr>
          <w:rFonts w:cs="Calibri"/>
          <w:color w:val="000000" w:themeColor="text1"/>
          <w:sz w:val="22"/>
          <w:szCs w:val="22"/>
        </w:rPr>
        <w:t xml:space="preserve">Contrato que celebra la Universidad y el Contratista cuando exista variación, modificación o adición al alcance físico, tiempo o valor del Contrato, y se requiera para garantizar la buena ejecución de los trabajos y el logro del fin perseguido con la contratación. </w:t>
      </w:r>
    </w:p>
    <w:p w14:paraId="74DD5C51"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Plazo de Ejecución: </w:t>
      </w:r>
      <w:r w:rsidRPr="000E0F5D">
        <w:rPr>
          <w:rFonts w:cs="Calibri"/>
          <w:color w:val="000000" w:themeColor="text1"/>
          <w:sz w:val="22"/>
          <w:szCs w:val="22"/>
        </w:rPr>
        <w:t xml:space="preserve">Es el periodo o término que se fija para el cumplimiento de las prestaciones y demás obligaciones derivadas del contrato. </w:t>
      </w:r>
    </w:p>
    <w:p w14:paraId="6B2B8C54" w14:textId="77777777" w:rsidR="000279B0" w:rsidRPr="000E0F5D" w:rsidRDefault="000279B0" w:rsidP="00A609F8">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Plazo de Vigencia: </w:t>
      </w:r>
      <w:r w:rsidRPr="000E0F5D">
        <w:rPr>
          <w:rFonts w:cs="Calibri"/>
          <w:color w:val="000000" w:themeColor="text1"/>
          <w:sz w:val="22"/>
          <w:szCs w:val="22"/>
        </w:rPr>
        <w:t xml:space="preserve">Es el período durante el cual se imparte la orden de iniciación, se ejecutan las actividades u obligaciones necesarias para el cumplimiento de las prestaciones propias del contrato y se realiza su liquidación. </w:t>
      </w:r>
    </w:p>
    <w:p w14:paraId="2DF2ABB7" w14:textId="4C3325B6" w:rsidR="000279B0" w:rsidRPr="000E0F5D" w:rsidRDefault="000279B0" w:rsidP="00844E77">
      <w:pPr>
        <w:pStyle w:val="Textoindependiente"/>
        <w:spacing w:line="240" w:lineRule="auto"/>
        <w:jc w:val="both"/>
        <w:rPr>
          <w:rFonts w:cs="Calibri"/>
          <w:color w:val="000000" w:themeColor="text1"/>
          <w:sz w:val="22"/>
          <w:szCs w:val="22"/>
          <w:lang w:val="es-CO"/>
        </w:rPr>
      </w:pPr>
      <w:r w:rsidRPr="000E0F5D">
        <w:rPr>
          <w:rFonts w:cs="Calibri"/>
          <w:b/>
          <w:bCs/>
          <w:color w:val="000000" w:themeColor="text1"/>
          <w:sz w:val="22"/>
          <w:szCs w:val="22"/>
        </w:rPr>
        <w:t xml:space="preserve">Póliza: </w:t>
      </w:r>
      <w:r w:rsidRPr="000E0F5D">
        <w:rPr>
          <w:rFonts w:cs="Calibri"/>
          <w:color w:val="000000" w:themeColor="text1"/>
          <w:sz w:val="22"/>
          <w:szCs w:val="22"/>
        </w:rPr>
        <w:t>Contrato expedido por una compañía de seguros y que se exige en los contratos con el fin de garantizar las obligaciones del Contratista y así prever los riesgos asociados al contrato.</w:t>
      </w:r>
    </w:p>
    <w:p w14:paraId="306A6F87" w14:textId="7A7D4CAA" w:rsidR="0019086C" w:rsidRPr="000E0F5D" w:rsidRDefault="0019086C"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16" w:name="_Toc169613046"/>
      <w:r w:rsidRPr="000E0F5D">
        <w:rPr>
          <w:rStyle w:val="Textoennegrita"/>
          <w:rFonts w:ascii="Calibri" w:hAnsi="Calibri" w:cs="Calibri"/>
        </w:rPr>
        <w:t>RESUMEN</w:t>
      </w:r>
      <w:bookmarkEnd w:id="16"/>
    </w:p>
    <w:p w14:paraId="5ED21BD5" w14:textId="0F77D73C" w:rsidR="0019086C" w:rsidRPr="000E0F5D" w:rsidRDefault="0019086C"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 xml:space="preserve">Aquí va el texto que corresponde a este apartado, favor diligenciar de </w:t>
      </w:r>
      <w:r w:rsidR="00A87F29" w:rsidRPr="000E0F5D">
        <w:rPr>
          <w:rStyle w:val="Textoennegrita"/>
          <w:rFonts w:cs="Calibri"/>
          <w:b w:val="0"/>
          <w:bCs w:val="0"/>
          <w:color w:val="FF0000"/>
          <w:sz w:val="22"/>
          <w:szCs w:val="22"/>
        </w:rPr>
        <w:t xml:space="preserve">forma </w:t>
      </w:r>
      <w:r w:rsidR="00A87F29" w:rsidRPr="000E0F5D">
        <w:rPr>
          <w:rStyle w:val="Textoennegrita"/>
          <w:rFonts w:cs="Calibri"/>
          <w:color w:val="FF0000"/>
          <w:sz w:val="22"/>
          <w:szCs w:val="22"/>
        </w:rPr>
        <w:t>clara y concisa</w:t>
      </w:r>
      <w:r w:rsidR="00A87F29" w:rsidRPr="000E0F5D">
        <w:rPr>
          <w:rStyle w:val="Textoennegrita"/>
          <w:rFonts w:cs="Calibri"/>
          <w:b w:val="0"/>
          <w:bCs w:val="0"/>
          <w:color w:val="FF0000"/>
          <w:sz w:val="22"/>
          <w:szCs w:val="22"/>
        </w:rPr>
        <w:t>:</w:t>
      </w:r>
    </w:p>
    <w:p w14:paraId="21B42084" w14:textId="6DE1DB43" w:rsidR="0019086C" w:rsidRPr="000E0F5D" w:rsidRDefault="0019086C" w:rsidP="00A609F8">
      <w:pPr>
        <w:pStyle w:val="Textoindependiente"/>
        <w:spacing w:line="240" w:lineRule="auto"/>
        <w:jc w:val="both"/>
        <w:rPr>
          <w:rFonts w:cs="Calibri"/>
          <w:color w:val="FF0000"/>
          <w:sz w:val="22"/>
          <w:szCs w:val="22"/>
        </w:rPr>
      </w:pPr>
      <w:r w:rsidRPr="000E0F5D">
        <w:rPr>
          <w:rFonts w:cs="Calibri"/>
          <w:color w:val="FF0000"/>
          <w:sz w:val="22"/>
          <w:szCs w:val="22"/>
        </w:rPr>
        <w:t xml:space="preserve">El </w:t>
      </w:r>
      <w:r w:rsidR="00FD39A6" w:rsidRPr="000E0F5D">
        <w:rPr>
          <w:rFonts w:cs="Calibri"/>
          <w:color w:val="FF0000"/>
          <w:sz w:val="22"/>
          <w:szCs w:val="22"/>
        </w:rPr>
        <w:t>propósito</w:t>
      </w:r>
      <w:r w:rsidRPr="000E0F5D">
        <w:rPr>
          <w:rFonts w:cs="Calibri"/>
          <w:color w:val="FF0000"/>
          <w:sz w:val="22"/>
          <w:szCs w:val="22"/>
        </w:rPr>
        <w:t xml:space="preserve"> u objetivos para llevar a cabo este proyecto. En que consiste el proyecto; </w:t>
      </w:r>
      <w:r w:rsidR="000E45C2" w:rsidRPr="000E0F5D">
        <w:rPr>
          <w:rFonts w:cs="Calibri"/>
          <w:color w:val="FF0000"/>
          <w:sz w:val="22"/>
          <w:szCs w:val="22"/>
        </w:rPr>
        <w:t xml:space="preserve">y </w:t>
      </w:r>
      <w:r w:rsidR="00FD39A6" w:rsidRPr="000E0F5D">
        <w:rPr>
          <w:rStyle w:val="Textoennegrita"/>
          <w:rFonts w:cs="Calibri"/>
          <w:b w:val="0"/>
          <w:bCs w:val="0"/>
          <w:color w:val="FF0000"/>
          <w:sz w:val="22"/>
          <w:szCs w:val="22"/>
        </w:rPr>
        <w:t>j</w:t>
      </w:r>
      <w:r w:rsidR="000E45C2" w:rsidRPr="000E0F5D">
        <w:rPr>
          <w:rStyle w:val="Textoennegrita"/>
          <w:rFonts w:cs="Calibri"/>
          <w:b w:val="0"/>
          <w:bCs w:val="0"/>
          <w:color w:val="FF0000"/>
          <w:sz w:val="22"/>
          <w:szCs w:val="22"/>
        </w:rPr>
        <w:t>ustificación (Por qué realizarlo),</w:t>
      </w:r>
      <w:r w:rsidR="004044DF" w:rsidRPr="000E0F5D">
        <w:rPr>
          <w:rStyle w:val="Textoennegrita"/>
          <w:rFonts w:cs="Calibri"/>
          <w:b w:val="0"/>
          <w:bCs w:val="0"/>
          <w:color w:val="FF0000"/>
          <w:sz w:val="22"/>
          <w:szCs w:val="22"/>
        </w:rPr>
        <w:t xml:space="preserve"> </w:t>
      </w:r>
      <w:r w:rsidRPr="000E0F5D">
        <w:rPr>
          <w:rFonts w:cs="Calibri"/>
          <w:color w:val="FF0000"/>
          <w:sz w:val="22"/>
          <w:szCs w:val="22"/>
        </w:rPr>
        <w:t>si este tiene diferentes etapas de ejecución e</w:t>
      </w:r>
      <w:r w:rsidR="00A87F29" w:rsidRPr="000E0F5D">
        <w:rPr>
          <w:rFonts w:cs="Calibri"/>
          <w:color w:val="FF0000"/>
          <w:sz w:val="22"/>
          <w:szCs w:val="22"/>
        </w:rPr>
        <w:t xml:space="preserve">numerar las principales, tiempo de ejecución del contrato, oferta económica </w:t>
      </w:r>
      <w:r w:rsidR="004044DF" w:rsidRPr="000E0F5D">
        <w:rPr>
          <w:rFonts w:cs="Calibri"/>
          <w:color w:val="FF0000"/>
          <w:sz w:val="22"/>
          <w:szCs w:val="22"/>
        </w:rPr>
        <w:t>y qué es lo mínimo necesario para dar inicio (Información, recursos físicos, humanos, equipo) y la comunicación oficial a emplear (correo con las direcciones de los contactos definidos)</w:t>
      </w:r>
    </w:p>
    <w:p w14:paraId="34E3B58D" w14:textId="7765E3DE" w:rsidR="00D81CCC" w:rsidRPr="000E0F5D" w:rsidRDefault="0019086C" w:rsidP="00A609F8">
      <w:pPr>
        <w:pStyle w:val="Textoindependiente"/>
        <w:spacing w:line="240" w:lineRule="auto"/>
        <w:jc w:val="both"/>
        <w:rPr>
          <w:rFonts w:cs="Calibri"/>
          <w:color w:val="FF0000"/>
          <w:sz w:val="22"/>
          <w:szCs w:val="22"/>
        </w:rPr>
      </w:pPr>
      <w:r w:rsidRPr="000E0F5D">
        <w:rPr>
          <w:rFonts w:cs="Calibri"/>
          <w:color w:val="FF0000"/>
          <w:sz w:val="22"/>
          <w:szCs w:val="22"/>
        </w:rPr>
        <w:t xml:space="preserve">Describir </w:t>
      </w:r>
      <w:r w:rsidR="00A87F29" w:rsidRPr="000E0F5D">
        <w:rPr>
          <w:rFonts w:cs="Calibri"/>
          <w:color w:val="FF0000"/>
          <w:sz w:val="22"/>
          <w:szCs w:val="22"/>
        </w:rPr>
        <w:t>los requisitos principales</w:t>
      </w:r>
      <w:r w:rsidRPr="000E0F5D">
        <w:rPr>
          <w:rFonts w:cs="Calibri"/>
          <w:color w:val="FF0000"/>
          <w:sz w:val="22"/>
          <w:szCs w:val="22"/>
        </w:rPr>
        <w:t xml:space="preserve"> o necesidades del cliente (anexo técnico</w:t>
      </w:r>
      <w:r w:rsidR="00D81CCC" w:rsidRPr="000E0F5D">
        <w:rPr>
          <w:rFonts w:cs="Calibri"/>
          <w:color w:val="FF0000"/>
          <w:sz w:val="22"/>
          <w:szCs w:val="22"/>
        </w:rPr>
        <w:t>)</w:t>
      </w:r>
      <w:r w:rsidR="004044DF" w:rsidRPr="000E0F5D">
        <w:rPr>
          <w:rFonts w:cs="Calibri"/>
          <w:color w:val="FF0000"/>
          <w:sz w:val="22"/>
          <w:szCs w:val="22"/>
        </w:rPr>
        <w:t xml:space="preserve"> con el producto o servicio final</w:t>
      </w:r>
      <w:r w:rsidR="00D81CCC" w:rsidRPr="000E0F5D">
        <w:rPr>
          <w:rFonts w:cs="Calibri"/>
          <w:color w:val="FF0000"/>
          <w:sz w:val="22"/>
          <w:szCs w:val="22"/>
        </w:rPr>
        <w:t>.</w:t>
      </w:r>
    </w:p>
    <w:p w14:paraId="0C03521F"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17" w:name="_OBJETO_DEL_PROYECTO"/>
      <w:bookmarkStart w:id="18" w:name="_Toc465784740"/>
      <w:bookmarkStart w:id="19" w:name="_Toc63241252"/>
      <w:bookmarkStart w:id="20" w:name="_Toc101356717"/>
      <w:bookmarkStart w:id="21" w:name="_Toc169613047"/>
      <w:bookmarkEnd w:id="17"/>
      <w:r w:rsidRPr="000E0F5D">
        <w:rPr>
          <w:rStyle w:val="Textoennegrita"/>
          <w:rFonts w:ascii="Calibri" w:hAnsi="Calibri" w:cs="Calibri"/>
        </w:rPr>
        <w:t>OBJETO</w:t>
      </w:r>
      <w:bookmarkEnd w:id="18"/>
      <w:r w:rsidRPr="000E0F5D">
        <w:rPr>
          <w:rStyle w:val="Textoennegrita"/>
          <w:rFonts w:ascii="Calibri" w:hAnsi="Calibri" w:cs="Calibri"/>
        </w:rPr>
        <w:t xml:space="preserve"> DEL PROYECTO</w:t>
      </w:r>
      <w:bookmarkEnd w:id="19"/>
      <w:bookmarkEnd w:id="20"/>
      <w:bookmarkEnd w:id="21"/>
    </w:p>
    <w:p w14:paraId="75DBBB47" w14:textId="437A1D8E" w:rsidR="37AFA54C" w:rsidRPr="000E0F5D" w:rsidRDefault="70F332A0" w:rsidP="00A609F8">
      <w:pPr>
        <w:pStyle w:val="Textoindependiente"/>
        <w:spacing w:line="240" w:lineRule="auto"/>
        <w:jc w:val="both"/>
        <w:rPr>
          <w:rStyle w:val="Textoennegrita"/>
          <w:rFonts w:cs="Calibri"/>
          <w:b w:val="0"/>
          <w:bCs w:val="0"/>
          <w:color w:val="FF0000"/>
          <w:sz w:val="22"/>
          <w:szCs w:val="22"/>
        </w:rPr>
      </w:pPr>
      <w:bookmarkStart w:id="22" w:name="_ALCANCE_DEL_PROYECTO"/>
      <w:bookmarkStart w:id="23" w:name="_Hlk167888470"/>
      <w:bookmarkStart w:id="24" w:name="_Toc457917953"/>
      <w:bookmarkStart w:id="25" w:name="_Toc465784741"/>
      <w:bookmarkStart w:id="26" w:name="_Toc63241253"/>
      <w:bookmarkStart w:id="27" w:name="_Toc101356718"/>
      <w:bookmarkStart w:id="28" w:name="_Hlk163745551"/>
      <w:bookmarkEnd w:id="22"/>
      <w:r w:rsidRPr="000E0F5D">
        <w:rPr>
          <w:rStyle w:val="Textoennegrita"/>
          <w:rFonts w:cs="Calibri"/>
          <w:b w:val="0"/>
          <w:bCs w:val="0"/>
          <w:color w:val="FF0000"/>
          <w:sz w:val="22"/>
          <w:szCs w:val="22"/>
        </w:rPr>
        <w:lastRenderedPageBreak/>
        <w:t xml:space="preserve">Proyectos propios: </w:t>
      </w:r>
      <w:r w:rsidR="004044DF" w:rsidRPr="000E0F5D">
        <w:rPr>
          <w:rStyle w:val="Textoennegrita"/>
          <w:rFonts w:cs="Calibri"/>
          <w:b w:val="0"/>
          <w:bCs w:val="0"/>
          <w:color w:val="FF0000"/>
          <w:sz w:val="22"/>
          <w:szCs w:val="22"/>
        </w:rPr>
        <w:t>Verbo (según lista) + Entregable/servicio/producto + Criterio de calidad (norma, lineamientos)</w:t>
      </w:r>
      <w:r w:rsidR="00F94432" w:rsidRPr="000E0F5D">
        <w:rPr>
          <w:rStyle w:val="Textoennegrita"/>
          <w:rFonts w:cs="Calibri"/>
          <w:b w:val="0"/>
          <w:bCs w:val="0"/>
          <w:color w:val="FF0000"/>
          <w:sz w:val="22"/>
          <w:szCs w:val="22"/>
        </w:rPr>
        <w:t xml:space="preserve"> </w:t>
      </w:r>
      <w:r w:rsidR="046B96CF" w:rsidRPr="000E0F5D">
        <w:rPr>
          <w:rStyle w:val="Textoennegrita"/>
          <w:rFonts w:cs="Calibri"/>
          <w:b w:val="0"/>
          <w:bCs w:val="0"/>
          <w:color w:val="FF0000"/>
          <w:sz w:val="22"/>
          <w:szCs w:val="22"/>
        </w:rPr>
        <w:t xml:space="preserve">/ </w:t>
      </w:r>
      <w:r w:rsidR="141A0B34" w:rsidRPr="000E0F5D">
        <w:rPr>
          <w:rStyle w:val="Textoennegrita"/>
          <w:rFonts w:cs="Calibri"/>
          <w:b w:val="0"/>
          <w:bCs w:val="0"/>
          <w:color w:val="FF0000"/>
          <w:sz w:val="22"/>
          <w:szCs w:val="22"/>
        </w:rPr>
        <w:t>Según estudios previos de entidad contratante</w:t>
      </w:r>
      <w:r w:rsidR="00FD39A6" w:rsidRPr="000E0F5D">
        <w:rPr>
          <w:rStyle w:val="Textoennegrita"/>
          <w:rFonts w:cs="Calibri"/>
          <w:b w:val="0"/>
          <w:bCs w:val="0"/>
          <w:color w:val="FF0000"/>
          <w:sz w:val="22"/>
          <w:szCs w:val="22"/>
        </w:rPr>
        <w:t xml:space="preserve"> (si la entidad ya emitió uno, se debe dejar tal cual)</w:t>
      </w:r>
    </w:p>
    <w:p w14:paraId="1574F82E"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29" w:name="_Toc169613048"/>
      <w:bookmarkEnd w:id="23"/>
      <w:r w:rsidRPr="000E0F5D">
        <w:rPr>
          <w:rStyle w:val="Textoennegrita"/>
          <w:rFonts w:ascii="Calibri" w:hAnsi="Calibri" w:cs="Calibri"/>
        </w:rPr>
        <w:t xml:space="preserve">ALCANCE </w:t>
      </w:r>
      <w:bookmarkEnd w:id="24"/>
      <w:bookmarkEnd w:id="25"/>
      <w:r w:rsidRPr="000E0F5D">
        <w:rPr>
          <w:rStyle w:val="Textoennegrita"/>
          <w:rFonts w:ascii="Calibri" w:hAnsi="Calibri" w:cs="Calibri"/>
        </w:rPr>
        <w:t>DEL PROYECTO</w:t>
      </w:r>
      <w:bookmarkEnd w:id="26"/>
      <w:bookmarkEnd w:id="27"/>
      <w:bookmarkEnd w:id="29"/>
    </w:p>
    <w:bookmarkEnd w:id="28"/>
    <w:p w14:paraId="181AF74F" w14:textId="01F166E4" w:rsidR="00D456EF" w:rsidRPr="000E0F5D" w:rsidRDefault="00D456EF" w:rsidP="00A609F8">
      <w:pPr>
        <w:pStyle w:val="Textoindependiente"/>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FF0000"/>
          <w:sz w:val="22"/>
          <w:szCs w:val="22"/>
        </w:rPr>
        <w:t>Aquí va el texto que corresponde a este apartado, favor diligenciar</w:t>
      </w:r>
      <w:r w:rsidR="00BE460A" w:rsidRPr="000E0F5D">
        <w:rPr>
          <w:rStyle w:val="Textoennegrita"/>
          <w:rFonts w:cs="Calibri"/>
          <w:b w:val="0"/>
          <w:bCs w:val="0"/>
          <w:color w:val="FF0000"/>
          <w:sz w:val="22"/>
          <w:szCs w:val="22"/>
        </w:rPr>
        <w:t>, definir cuáles serán las etapas o limites dentro de las actividades</w:t>
      </w:r>
      <w:r w:rsidR="00302500" w:rsidRPr="000E0F5D">
        <w:rPr>
          <w:rStyle w:val="Textoennegrita"/>
          <w:rFonts w:cs="Calibri"/>
          <w:b w:val="0"/>
          <w:bCs w:val="0"/>
          <w:color w:val="FF0000"/>
          <w:sz w:val="22"/>
          <w:szCs w:val="22"/>
        </w:rPr>
        <w:t xml:space="preserve">, cantidad de </w:t>
      </w:r>
      <w:r w:rsidR="002A3BA0" w:rsidRPr="000E0F5D">
        <w:rPr>
          <w:rStyle w:val="Textoennegrita"/>
          <w:rFonts w:cs="Calibri"/>
          <w:b w:val="0"/>
          <w:bCs w:val="0"/>
          <w:color w:val="FF0000"/>
          <w:sz w:val="22"/>
          <w:szCs w:val="22"/>
        </w:rPr>
        <w:t>entregables y</w:t>
      </w:r>
      <w:r w:rsidR="00302500" w:rsidRPr="000E0F5D">
        <w:rPr>
          <w:rStyle w:val="Textoennegrita"/>
          <w:rFonts w:cs="Calibri"/>
          <w:b w:val="0"/>
          <w:bCs w:val="0"/>
          <w:color w:val="FF0000"/>
          <w:sz w:val="22"/>
          <w:szCs w:val="22"/>
        </w:rPr>
        <w:t xml:space="preserve"> plazos.</w:t>
      </w:r>
    </w:p>
    <w:p w14:paraId="64C7D892" w14:textId="4418CA94" w:rsidR="795199CD" w:rsidRPr="000E0F5D" w:rsidRDefault="795199CD"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 xml:space="preserve">DISPONER LO QUE NO APLICA TAMBIÉN </w:t>
      </w:r>
      <w:r w:rsidR="2F5DE520" w:rsidRPr="000E0F5D">
        <w:rPr>
          <w:rStyle w:val="Textoennegrita"/>
          <w:rFonts w:cs="Calibri"/>
          <w:b w:val="0"/>
          <w:bCs w:val="0"/>
          <w:color w:val="FF0000"/>
          <w:sz w:val="22"/>
          <w:szCs w:val="22"/>
        </w:rPr>
        <w:t>O LO QUE CORRESPONDE EXCLUSIVAMENTE A LA ENTIDAD CONTRATANTE</w:t>
      </w:r>
    </w:p>
    <w:p w14:paraId="5D8E410D"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30" w:name="_Toc169613049"/>
      <w:r w:rsidRPr="000E0F5D">
        <w:rPr>
          <w:rStyle w:val="Textoennegrita"/>
          <w:rFonts w:ascii="Calibri" w:hAnsi="Calibri" w:cs="Calibri"/>
        </w:rPr>
        <w:t>AVAL DE FACULTAD</w:t>
      </w:r>
      <w:bookmarkEnd w:id="30"/>
    </w:p>
    <w:p w14:paraId="4F7F630A" w14:textId="632699E8" w:rsidR="00990DA0" w:rsidRPr="000E0F5D" w:rsidRDefault="00302500" w:rsidP="00A609F8">
      <w:pPr>
        <w:pStyle w:val="Textoindependiente"/>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000000" w:themeColor="text1"/>
          <w:sz w:val="22"/>
          <w:szCs w:val="22"/>
        </w:rPr>
        <w:t xml:space="preserve">Se </w:t>
      </w:r>
      <w:r w:rsidR="002A3BA0" w:rsidRPr="000E0F5D">
        <w:rPr>
          <w:rStyle w:val="Textoennegrita"/>
          <w:rFonts w:cs="Calibri"/>
          <w:b w:val="0"/>
          <w:bCs w:val="0"/>
          <w:color w:val="000000" w:themeColor="text1"/>
          <w:sz w:val="22"/>
          <w:szCs w:val="22"/>
        </w:rPr>
        <w:t>colocará</w:t>
      </w:r>
      <w:r w:rsidRPr="000E0F5D">
        <w:rPr>
          <w:rStyle w:val="Textoennegrita"/>
          <w:rFonts w:cs="Calibri"/>
          <w:b w:val="0"/>
          <w:bCs w:val="0"/>
          <w:color w:val="000000" w:themeColor="text1"/>
          <w:sz w:val="22"/>
          <w:szCs w:val="22"/>
        </w:rPr>
        <w:t xml:space="preserve"> </w:t>
      </w:r>
      <w:r w:rsidR="002A3BA0" w:rsidRPr="000E0F5D">
        <w:rPr>
          <w:rStyle w:val="Textoennegrita"/>
          <w:rFonts w:cs="Calibri"/>
          <w:b w:val="0"/>
          <w:bCs w:val="0"/>
          <w:color w:val="000000" w:themeColor="text1"/>
          <w:sz w:val="22"/>
          <w:szCs w:val="22"/>
        </w:rPr>
        <w:t>“</w:t>
      </w:r>
      <w:r w:rsidR="002A3BA0" w:rsidRPr="000E0F5D">
        <w:rPr>
          <w:rStyle w:val="Textoennegrita"/>
          <w:rFonts w:cs="Calibri"/>
          <w:b w:val="0"/>
          <w:bCs w:val="0"/>
          <w:color w:val="FF0000"/>
          <w:sz w:val="22"/>
          <w:szCs w:val="22"/>
        </w:rPr>
        <w:t>Documento</w:t>
      </w:r>
      <w:r w:rsidRPr="000E0F5D">
        <w:rPr>
          <w:rStyle w:val="Textoennegrita"/>
          <w:rFonts w:cs="Calibri"/>
          <w:b w:val="0"/>
          <w:bCs w:val="0"/>
          <w:color w:val="FF0000"/>
          <w:sz w:val="22"/>
          <w:szCs w:val="22"/>
        </w:rPr>
        <w:t xml:space="preserve"> anexo a la propuesta</w:t>
      </w:r>
      <w:r w:rsidRPr="000E0F5D">
        <w:rPr>
          <w:rStyle w:val="Textoennegrita"/>
          <w:rFonts w:cs="Calibri"/>
          <w:b w:val="0"/>
          <w:bCs w:val="0"/>
          <w:color w:val="000000" w:themeColor="text1"/>
          <w:sz w:val="22"/>
          <w:szCs w:val="22"/>
        </w:rPr>
        <w:t xml:space="preserve">” cuando provenga de una facultad, cuando es de la oficina de </w:t>
      </w:r>
      <w:r w:rsidR="002A3BA0" w:rsidRPr="000E0F5D">
        <w:rPr>
          <w:rStyle w:val="Textoennegrita"/>
          <w:rFonts w:cs="Calibri"/>
          <w:b w:val="0"/>
          <w:bCs w:val="0"/>
          <w:color w:val="000000" w:themeColor="text1"/>
          <w:sz w:val="22"/>
          <w:szCs w:val="22"/>
        </w:rPr>
        <w:t xml:space="preserve">Extensión se escribirá </w:t>
      </w:r>
      <w:r w:rsidR="002A3BA0" w:rsidRPr="000E0F5D">
        <w:rPr>
          <w:rStyle w:val="Textoennegrita"/>
          <w:rFonts w:cs="Calibri"/>
          <w:b w:val="0"/>
          <w:bCs w:val="0"/>
          <w:color w:val="FF0000"/>
          <w:sz w:val="22"/>
          <w:szCs w:val="22"/>
        </w:rPr>
        <w:t xml:space="preserve">“N/A” </w:t>
      </w:r>
      <w:r w:rsidRPr="000E0F5D">
        <w:rPr>
          <w:rStyle w:val="Textoennegrita"/>
          <w:rFonts w:cs="Calibri"/>
          <w:b w:val="0"/>
          <w:bCs w:val="0"/>
          <w:color w:val="FF0000"/>
          <w:sz w:val="22"/>
          <w:szCs w:val="22"/>
        </w:rPr>
        <w:t xml:space="preserve"> </w:t>
      </w:r>
    </w:p>
    <w:p w14:paraId="3AB18254"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31" w:name="_Toc169613050"/>
      <w:r w:rsidRPr="000E0F5D">
        <w:rPr>
          <w:rStyle w:val="Textoennegrita"/>
          <w:rFonts w:ascii="Calibri" w:hAnsi="Calibri" w:cs="Calibri"/>
        </w:rPr>
        <w:t>PROBLACIÓN BENEFICADA</w:t>
      </w:r>
      <w:bookmarkEnd w:id="31"/>
    </w:p>
    <w:p w14:paraId="46E19E24" w14:textId="6FFA2035" w:rsidR="00D456EF" w:rsidRPr="000E0F5D" w:rsidRDefault="002A3BA0"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000000" w:themeColor="text1"/>
          <w:sz w:val="22"/>
          <w:szCs w:val="22"/>
        </w:rPr>
        <w:t xml:space="preserve">Aquí va el texto que corresponde a este apartado, favor </w:t>
      </w:r>
      <w:r w:rsidRPr="000E0F5D">
        <w:rPr>
          <w:rStyle w:val="Textoennegrita"/>
          <w:rFonts w:cs="Calibri"/>
          <w:b w:val="0"/>
          <w:bCs w:val="0"/>
          <w:sz w:val="22"/>
          <w:szCs w:val="22"/>
        </w:rPr>
        <w:t>diligenciar</w:t>
      </w:r>
      <w:r w:rsidRPr="000E0F5D">
        <w:rPr>
          <w:rStyle w:val="Textoennegrita"/>
          <w:rFonts w:cs="Calibri"/>
          <w:b w:val="0"/>
          <w:bCs w:val="0"/>
          <w:color w:val="FF0000"/>
          <w:sz w:val="22"/>
          <w:szCs w:val="22"/>
        </w:rPr>
        <w:t xml:space="preserve"> Serán los usuarios, funcionarios o población afectada o que interactúa directa o indirectamente con el proyecto</w:t>
      </w:r>
      <w:r w:rsidR="00A06E4E" w:rsidRPr="000E0F5D">
        <w:rPr>
          <w:rStyle w:val="Textoennegrita"/>
          <w:rFonts w:cs="Calibri"/>
          <w:b w:val="0"/>
          <w:bCs w:val="0"/>
          <w:color w:val="FF0000"/>
          <w:sz w:val="22"/>
          <w:szCs w:val="22"/>
        </w:rPr>
        <w:t>.</w:t>
      </w:r>
    </w:p>
    <w:p w14:paraId="587CABCF"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32" w:name="_Toc169613051"/>
      <w:r w:rsidRPr="000E0F5D">
        <w:rPr>
          <w:rStyle w:val="Textoennegrita"/>
          <w:rFonts w:ascii="Calibri" w:hAnsi="Calibri" w:cs="Calibri"/>
        </w:rPr>
        <w:t>TIPO DE FINANCIACIÓN</w:t>
      </w:r>
      <w:bookmarkEnd w:id="32"/>
    </w:p>
    <w:p w14:paraId="41D81125" w14:textId="3F26FF09" w:rsidR="00D456EF" w:rsidRPr="000E0F5D" w:rsidRDefault="00D456EF" w:rsidP="00A609F8">
      <w:pPr>
        <w:spacing w:line="240" w:lineRule="auto"/>
        <w:jc w:val="both"/>
        <w:rPr>
          <w:rStyle w:val="Textoennegrita"/>
          <w:rFonts w:ascii="Calibri" w:hAnsi="Calibri" w:cs="Calibri"/>
          <w:b w:val="0"/>
          <w:bCs w:val="0"/>
          <w:color w:val="FF0000"/>
          <w:sz w:val="22"/>
          <w:szCs w:val="22"/>
          <w:lang w:val="es-MX"/>
        </w:rPr>
      </w:pPr>
      <w:r w:rsidRPr="000E0F5D">
        <w:rPr>
          <w:rStyle w:val="Textoennegrita"/>
          <w:rFonts w:ascii="Calibri" w:hAnsi="Calibri" w:cs="Calibri"/>
          <w:b w:val="0"/>
          <w:bCs w:val="0"/>
          <w:color w:val="000000" w:themeColor="text1"/>
          <w:sz w:val="22"/>
          <w:szCs w:val="22"/>
        </w:rPr>
        <w:t xml:space="preserve">Aquí va el texto que corresponde a este apartado, favor diligenciar, </w:t>
      </w:r>
      <w:r w:rsidR="002A3BA0" w:rsidRPr="000E0F5D">
        <w:rPr>
          <w:rStyle w:val="Textoennegrita"/>
          <w:rFonts w:ascii="Calibri" w:hAnsi="Calibri" w:cs="Calibri"/>
          <w:color w:val="FF0000"/>
          <w:sz w:val="22"/>
          <w:szCs w:val="22"/>
        </w:rPr>
        <w:t>colocar financiado (cuando hay entidad contratante) o autofinanciado (proyectos propios- auto gestionados)</w:t>
      </w:r>
      <w:r w:rsidR="00D8330C" w:rsidRPr="000E0F5D">
        <w:rPr>
          <w:rStyle w:val="Textoennegrita"/>
          <w:rFonts w:ascii="Calibri" w:hAnsi="Calibri" w:cs="Calibri"/>
          <w:color w:val="FF0000"/>
          <w:sz w:val="22"/>
          <w:szCs w:val="22"/>
        </w:rPr>
        <w:t>.</w:t>
      </w:r>
    </w:p>
    <w:p w14:paraId="011EE581"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33" w:name="_Toc169613052"/>
      <w:r w:rsidRPr="000E0F5D">
        <w:rPr>
          <w:rStyle w:val="Textoennegrita"/>
          <w:rFonts w:ascii="Calibri" w:hAnsi="Calibri" w:cs="Calibri"/>
        </w:rPr>
        <w:t>APORTES DE LAS ENTIDADES</w:t>
      </w:r>
      <w:bookmarkEnd w:id="33"/>
    </w:p>
    <w:p w14:paraId="45AD3C16" w14:textId="77777777" w:rsidR="00C071BB" w:rsidRPr="000E0F5D" w:rsidRDefault="00AB0264" w:rsidP="00A609F8">
      <w:pPr>
        <w:pStyle w:val="Textoindependiente"/>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000000" w:themeColor="text1"/>
          <w:sz w:val="22"/>
          <w:szCs w:val="22"/>
        </w:rPr>
        <w:t xml:space="preserve"> Aquí va el texto que corresponde a este apartado, favor diligenciar, según el tipo de </w:t>
      </w:r>
      <w:r w:rsidR="00D8330C" w:rsidRPr="000E0F5D">
        <w:rPr>
          <w:rStyle w:val="Textoennegrita"/>
          <w:rFonts w:cs="Calibri"/>
          <w:b w:val="0"/>
          <w:bCs w:val="0"/>
          <w:color w:val="000000" w:themeColor="text1"/>
          <w:sz w:val="22"/>
          <w:szCs w:val="22"/>
        </w:rPr>
        <w:t>Contrato</w:t>
      </w:r>
    </w:p>
    <w:p w14:paraId="4F7DA7F7" w14:textId="652D57EA" w:rsidR="00D8330C" w:rsidRPr="000E0F5D" w:rsidRDefault="00D8330C" w:rsidP="00A609F8">
      <w:pPr>
        <w:pStyle w:val="Textoindependiente"/>
        <w:numPr>
          <w:ilvl w:val="0"/>
          <w:numId w:val="2"/>
        </w:numPr>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Interadministrativo: El 1</w:t>
      </w:r>
      <w:r w:rsidR="00E323A5" w:rsidRPr="000E0F5D">
        <w:rPr>
          <w:rStyle w:val="Textoennegrita"/>
          <w:rFonts w:cs="Calibri"/>
          <w:b w:val="0"/>
          <w:bCs w:val="0"/>
          <w:color w:val="FF0000"/>
          <w:sz w:val="22"/>
          <w:szCs w:val="22"/>
        </w:rPr>
        <w:t>00% del valor de</w:t>
      </w:r>
      <w:r w:rsidRPr="000E0F5D">
        <w:rPr>
          <w:rStyle w:val="Textoennegrita"/>
          <w:rFonts w:cs="Calibri"/>
          <w:b w:val="0"/>
          <w:bCs w:val="0"/>
          <w:color w:val="FF0000"/>
          <w:sz w:val="22"/>
          <w:szCs w:val="22"/>
        </w:rPr>
        <w:t>l</w:t>
      </w:r>
      <w:r w:rsidR="00E323A5" w:rsidRPr="000E0F5D">
        <w:rPr>
          <w:rStyle w:val="Textoennegrita"/>
          <w:rFonts w:cs="Calibri"/>
          <w:b w:val="0"/>
          <w:bCs w:val="0"/>
          <w:color w:val="FF0000"/>
          <w:sz w:val="22"/>
          <w:szCs w:val="22"/>
        </w:rPr>
        <w:t xml:space="preserve"> contrato </w:t>
      </w:r>
      <w:r w:rsidRPr="000E0F5D">
        <w:rPr>
          <w:rStyle w:val="Textoennegrita"/>
          <w:rFonts w:cs="Calibri"/>
          <w:b w:val="0"/>
          <w:bCs w:val="0"/>
          <w:color w:val="FF0000"/>
          <w:sz w:val="22"/>
          <w:szCs w:val="22"/>
        </w:rPr>
        <w:t>estará a cargo de la entidad contratante.</w:t>
      </w:r>
    </w:p>
    <w:p w14:paraId="0BD7EB71" w14:textId="77777777" w:rsidR="00D8330C" w:rsidRPr="000E0F5D" w:rsidRDefault="00D8330C" w:rsidP="00A609F8">
      <w:pPr>
        <w:pStyle w:val="Textoindependiente"/>
        <w:numPr>
          <w:ilvl w:val="0"/>
          <w:numId w:val="2"/>
        </w:numPr>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Convenio Interadministrativo: Indicar los montos acordados por cada parte, recordar que la UDFJC denomina sus aportes como “contrapartida”.</w:t>
      </w:r>
    </w:p>
    <w:p w14:paraId="195741F5" w14:textId="6C6EB585" w:rsidR="004F6E3D" w:rsidRPr="000E0F5D" w:rsidRDefault="00D8330C" w:rsidP="00A609F8">
      <w:pPr>
        <w:pStyle w:val="Textoindependiente"/>
        <w:numPr>
          <w:ilvl w:val="0"/>
          <w:numId w:val="2"/>
        </w:numPr>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FF0000"/>
          <w:sz w:val="22"/>
          <w:szCs w:val="22"/>
        </w:rPr>
        <w:t>Cursos Propios: Autofinanciado</w:t>
      </w:r>
      <w:r w:rsidRPr="000E0F5D">
        <w:rPr>
          <w:rStyle w:val="Textoennegrita"/>
          <w:rFonts w:cs="Calibri"/>
          <w:b w:val="0"/>
          <w:bCs w:val="0"/>
          <w:color w:val="000000" w:themeColor="text1"/>
          <w:sz w:val="22"/>
          <w:szCs w:val="22"/>
        </w:rPr>
        <w:t>.</w:t>
      </w:r>
    </w:p>
    <w:p w14:paraId="25306A1D"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line="360" w:lineRule="auto"/>
        <w:rPr>
          <w:rStyle w:val="Textoennegrita"/>
          <w:rFonts w:ascii="Calibri" w:hAnsi="Calibri" w:cs="Calibri"/>
          <w:lang w:val="es-MX"/>
        </w:rPr>
      </w:pPr>
      <w:bookmarkStart w:id="34" w:name="_AVAL_DE_LA"/>
      <w:bookmarkStart w:id="35" w:name="_METODOLOGÍA"/>
      <w:bookmarkStart w:id="36" w:name="_Toc51237747"/>
      <w:bookmarkStart w:id="37" w:name="_Toc63241255"/>
      <w:bookmarkStart w:id="38" w:name="_Toc101356720"/>
      <w:bookmarkStart w:id="39" w:name="_Toc169613053"/>
      <w:bookmarkEnd w:id="34"/>
      <w:bookmarkEnd w:id="35"/>
      <w:r w:rsidRPr="000E0F5D">
        <w:rPr>
          <w:rStyle w:val="Textoennegrita"/>
          <w:rFonts w:ascii="Calibri" w:hAnsi="Calibri" w:cs="Calibri"/>
        </w:rPr>
        <w:t>METODOLOGÍA</w:t>
      </w:r>
      <w:bookmarkEnd w:id="36"/>
      <w:bookmarkEnd w:id="37"/>
      <w:bookmarkEnd w:id="38"/>
      <w:bookmarkEnd w:id="39"/>
    </w:p>
    <w:p w14:paraId="0073ED72" w14:textId="4F967D3D" w:rsidR="00D456EF" w:rsidRPr="000E0F5D" w:rsidRDefault="00D456EF" w:rsidP="00A609F8">
      <w:pPr>
        <w:pStyle w:val="Textoindependiente"/>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000000" w:themeColor="text1"/>
          <w:sz w:val="22"/>
          <w:szCs w:val="22"/>
        </w:rPr>
        <w:t>Aquí va el texto que corresponde a este apartado, favor diligenciar</w:t>
      </w:r>
      <w:r w:rsidRPr="000E0F5D">
        <w:rPr>
          <w:rStyle w:val="Textoennegrita"/>
          <w:rFonts w:cs="Calibri"/>
          <w:b w:val="0"/>
          <w:bCs w:val="0"/>
          <w:color w:val="FF0000"/>
          <w:sz w:val="22"/>
          <w:szCs w:val="22"/>
        </w:rPr>
        <w:t>,</w:t>
      </w:r>
      <w:r w:rsidR="00C071BB" w:rsidRPr="000E0F5D">
        <w:rPr>
          <w:rStyle w:val="Textoennegrita"/>
          <w:rFonts w:cs="Calibri"/>
          <w:b w:val="0"/>
          <w:bCs w:val="0"/>
          <w:color w:val="FF0000"/>
          <w:sz w:val="22"/>
          <w:szCs w:val="22"/>
        </w:rPr>
        <w:t xml:space="preserve"> El objetivo de este apartado es definir las etapas en las que se diseñara el proyecto, dando respuestas a los requerimientos del cliente por lo tanto se deberán describir como será la puesta en marcha de cada etapa.</w:t>
      </w:r>
    </w:p>
    <w:p w14:paraId="7A68DEF7"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before="0" w:line="360" w:lineRule="auto"/>
        <w:rPr>
          <w:rStyle w:val="Textoennegrita"/>
          <w:rFonts w:ascii="Calibri" w:hAnsi="Calibri" w:cs="Calibri"/>
          <w:lang w:val="es-MX"/>
        </w:rPr>
      </w:pPr>
      <w:bookmarkStart w:id="40" w:name="_Toc169613054"/>
      <w:r w:rsidRPr="000E0F5D">
        <w:rPr>
          <w:rStyle w:val="Textoennegrita"/>
          <w:rFonts w:ascii="Calibri" w:hAnsi="Calibri" w:cs="Calibri"/>
        </w:rPr>
        <w:t>PRODUCTOS Y ENTREGABLES</w:t>
      </w:r>
      <w:bookmarkEnd w:id="40"/>
    </w:p>
    <w:p w14:paraId="115526C5" w14:textId="7F85FD5D" w:rsidR="00D456EF" w:rsidRPr="000E0F5D" w:rsidRDefault="00D456EF" w:rsidP="00A609F8">
      <w:pPr>
        <w:pStyle w:val="Textoindependiente"/>
        <w:spacing w:line="240" w:lineRule="auto"/>
        <w:jc w:val="both"/>
        <w:rPr>
          <w:rStyle w:val="Textoennegrita"/>
          <w:rFonts w:cs="Calibri"/>
          <w:b w:val="0"/>
          <w:bCs w:val="0"/>
          <w:color w:val="000000" w:themeColor="text1"/>
          <w:sz w:val="22"/>
          <w:szCs w:val="22"/>
        </w:rPr>
      </w:pPr>
      <w:bookmarkStart w:id="41" w:name="_OBLIGACIONES_DE_LA"/>
      <w:bookmarkStart w:id="42" w:name="_Toc465784743"/>
      <w:bookmarkStart w:id="43" w:name="_Toc63241257"/>
      <w:bookmarkStart w:id="44" w:name="_Toc101356722"/>
      <w:bookmarkEnd w:id="41"/>
      <w:r w:rsidRPr="000E0F5D">
        <w:rPr>
          <w:rStyle w:val="Textoennegrita"/>
          <w:rFonts w:cs="Calibri"/>
          <w:b w:val="0"/>
          <w:bCs w:val="0"/>
          <w:color w:val="000000" w:themeColor="text1"/>
          <w:sz w:val="22"/>
          <w:szCs w:val="22"/>
        </w:rPr>
        <w:lastRenderedPageBreak/>
        <w:t>Aquí va el texto que corresponde a este apartado, favor diligenciar</w:t>
      </w:r>
      <w:r w:rsidR="00C071BB" w:rsidRPr="000E0F5D">
        <w:rPr>
          <w:rStyle w:val="Textoennegrita"/>
          <w:rFonts w:cs="Calibri"/>
          <w:b w:val="0"/>
          <w:bCs w:val="0"/>
          <w:color w:val="000000" w:themeColor="text1"/>
          <w:sz w:val="22"/>
          <w:szCs w:val="22"/>
        </w:rPr>
        <w:t xml:space="preserve">, </w:t>
      </w:r>
      <w:r w:rsidR="00C071BB" w:rsidRPr="000E0F5D">
        <w:rPr>
          <w:rStyle w:val="Textoennegrita"/>
          <w:rFonts w:cs="Calibri"/>
          <w:b w:val="0"/>
          <w:bCs w:val="0"/>
          <w:color w:val="FF0000"/>
          <w:sz w:val="22"/>
          <w:szCs w:val="22"/>
        </w:rPr>
        <w:t>partiendo de lo consignado en la metodología se describirán los productos entregables según las etapas del proyecto, la información consignada de ser exactamente igual tanto en los estudios previos anexe técnico propuesta y minuta, a menos que se realicen modificaciones acordada des entre las dos partes (Universidad – entidad contratante).</w:t>
      </w:r>
    </w:p>
    <w:p w14:paraId="0ABD191A" w14:textId="77777777" w:rsidR="00D456EF" w:rsidRPr="000E0F5D" w:rsidRDefault="00D456EF" w:rsidP="057FF705">
      <w:pPr>
        <w:pStyle w:val="Ttulo1"/>
        <w:pBdr>
          <w:bottom w:val="single" w:sz="12" w:space="1" w:color="FED8A6"/>
        </w:pBdr>
        <w:shd w:val="clear" w:color="auto" w:fill="F3B46B" w:themeFill="accent1" w:themeFillTint="99"/>
        <w:spacing w:before="0" w:line="360" w:lineRule="auto"/>
        <w:rPr>
          <w:rStyle w:val="Textoennegrita"/>
          <w:rFonts w:ascii="Calibri" w:hAnsi="Calibri" w:cs="Calibri"/>
          <w:lang w:val="es-MX"/>
        </w:rPr>
      </w:pPr>
      <w:bookmarkStart w:id="45" w:name="_Toc169613055"/>
      <w:r w:rsidRPr="000E0F5D">
        <w:rPr>
          <w:rStyle w:val="Textoennegrita"/>
          <w:rFonts w:ascii="Calibri" w:hAnsi="Calibri" w:cs="Calibri"/>
        </w:rPr>
        <w:t>OBLIGACIONES DE LA UNIVERSIDAD</w:t>
      </w:r>
      <w:bookmarkEnd w:id="42"/>
      <w:bookmarkEnd w:id="43"/>
      <w:bookmarkEnd w:id="44"/>
      <w:bookmarkEnd w:id="45"/>
    </w:p>
    <w:p w14:paraId="3F354815" w14:textId="2B6D99D9" w:rsidR="002F63E6" w:rsidRPr="000E0F5D" w:rsidRDefault="00D456EF" w:rsidP="00A609F8">
      <w:pPr>
        <w:pStyle w:val="Textoindependiente"/>
        <w:spacing w:line="240" w:lineRule="auto"/>
        <w:jc w:val="both"/>
        <w:rPr>
          <w:rStyle w:val="Textoennegrita"/>
          <w:rFonts w:cs="Calibri"/>
          <w:b w:val="0"/>
          <w:bCs w:val="0"/>
          <w:color w:val="FF0000"/>
          <w:sz w:val="22"/>
          <w:szCs w:val="22"/>
        </w:rPr>
      </w:pPr>
      <w:bookmarkStart w:id="46" w:name="_OBLIGACIONES_DE_LA_1"/>
      <w:bookmarkStart w:id="47" w:name="_Toc51237754"/>
      <w:bookmarkStart w:id="48" w:name="_Toc63241258"/>
      <w:bookmarkStart w:id="49" w:name="_Toc101356723"/>
      <w:bookmarkEnd w:id="46"/>
      <w:r w:rsidRPr="000E0F5D">
        <w:rPr>
          <w:rStyle w:val="Textoennegrita"/>
          <w:rFonts w:cs="Calibri"/>
          <w:b w:val="0"/>
          <w:bCs w:val="0"/>
          <w:color w:val="000000" w:themeColor="text1"/>
          <w:sz w:val="22"/>
          <w:szCs w:val="22"/>
        </w:rPr>
        <w:t>Aquí va el texto que corresponde a este apartado, favor diligenciar</w:t>
      </w:r>
      <w:r w:rsidRPr="000E0F5D">
        <w:rPr>
          <w:rStyle w:val="Textoennegrita"/>
          <w:rFonts w:cs="Calibri"/>
          <w:b w:val="0"/>
          <w:bCs w:val="0"/>
          <w:color w:val="FF0000"/>
          <w:sz w:val="22"/>
          <w:szCs w:val="22"/>
        </w:rPr>
        <w:t xml:space="preserve">, </w:t>
      </w:r>
      <w:r w:rsidR="00C071BB" w:rsidRPr="000E0F5D">
        <w:rPr>
          <w:rStyle w:val="Textoennegrita"/>
          <w:rFonts w:cs="Calibri"/>
          <w:b w:val="0"/>
          <w:bCs w:val="0"/>
          <w:color w:val="FF0000"/>
          <w:sz w:val="22"/>
          <w:szCs w:val="22"/>
        </w:rPr>
        <w:t xml:space="preserve">Dentro de los documentos técnicos la universidad como contratista deberá cumplir con parámetros relacionados a políticas internas </w:t>
      </w:r>
      <w:r w:rsidR="002F63E6" w:rsidRPr="000E0F5D">
        <w:rPr>
          <w:rStyle w:val="Textoennegrita"/>
          <w:rFonts w:cs="Calibri"/>
          <w:b w:val="0"/>
          <w:bCs w:val="0"/>
          <w:color w:val="FF0000"/>
          <w:sz w:val="22"/>
          <w:szCs w:val="22"/>
        </w:rPr>
        <w:t xml:space="preserve">de calidad o seguridad y salud en el trabajo, de igual forma con </w:t>
      </w:r>
      <w:r w:rsidR="00C071BB" w:rsidRPr="000E0F5D">
        <w:rPr>
          <w:rStyle w:val="Textoennegrita"/>
          <w:rFonts w:cs="Calibri"/>
          <w:b w:val="0"/>
          <w:bCs w:val="0"/>
          <w:color w:val="FF0000"/>
          <w:sz w:val="22"/>
          <w:szCs w:val="22"/>
        </w:rPr>
        <w:t xml:space="preserve">obligaciones de la contratación </w:t>
      </w:r>
      <w:r w:rsidR="002F63E6" w:rsidRPr="000E0F5D">
        <w:rPr>
          <w:rStyle w:val="Textoennegrita"/>
          <w:rFonts w:cs="Calibri"/>
          <w:b w:val="0"/>
          <w:bCs w:val="0"/>
          <w:color w:val="FF0000"/>
          <w:sz w:val="22"/>
          <w:szCs w:val="22"/>
        </w:rPr>
        <w:t>(Salud, Pensión, ARL).</w:t>
      </w:r>
    </w:p>
    <w:p w14:paraId="3913EE87" w14:textId="2B6D99D9" w:rsidR="00E9709A" w:rsidRPr="000E0F5D" w:rsidRDefault="002F63E6"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 xml:space="preserve">Consignar los Servicios como equipos, infraestructura, tecnología, otros que deberá proporcionar la Universidad en sui papel de Contratista. </w:t>
      </w:r>
    </w:p>
    <w:p w14:paraId="1AF0E32A" w14:textId="77777777" w:rsidR="00D456EF" w:rsidRPr="000E0F5D" w:rsidRDefault="00D456EF" w:rsidP="057FF705">
      <w:pPr>
        <w:pStyle w:val="Ttulo1"/>
        <w:pBdr>
          <w:bottom w:val="single" w:sz="12" w:space="1" w:color="FED8A6"/>
          <w:right w:val="single" w:sz="12" w:space="4" w:color="FED8A6"/>
        </w:pBdr>
        <w:shd w:val="clear" w:color="auto" w:fill="F3B46B" w:themeFill="accent1" w:themeFillTint="99"/>
        <w:spacing w:line="360" w:lineRule="auto"/>
        <w:rPr>
          <w:rStyle w:val="Textoennegrita"/>
          <w:rFonts w:ascii="Calibri" w:hAnsi="Calibri" w:cs="Calibri"/>
          <w:lang w:val="es-MX"/>
        </w:rPr>
      </w:pPr>
      <w:bookmarkStart w:id="50" w:name="_Toc169613056"/>
      <w:r w:rsidRPr="000E0F5D">
        <w:rPr>
          <w:rStyle w:val="Textoennegrita"/>
          <w:rFonts w:ascii="Calibri" w:hAnsi="Calibri" w:cs="Calibri"/>
        </w:rPr>
        <w:t>OBLIGACIONES DE LA ENTIDAD CONTRATANTE</w:t>
      </w:r>
      <w:bookmarkEnd w:id="47"/>
      <w:bookmarkEnd w:id="48"/>
      <w:bookmarkEnd w:id="49"/>
      <w:bookmarkEnd w:id="50"/>
    </w:p>
    <w:p w14:paraId="484F5DCA" w14:textId="035AAC4B" w:rsidR="00990DA0" w:rsidRPr="000E0F5D" w:rsidRDefault="00D456EF" w:rsidP="00A609F8">
      <w:pPr>
        <w:pStyle w:val="Textoindependiente"/>
        <w:spacing w:line="240" w:lineRule="auto"/>
        <w:jc w:val="both"/>
        <w:rPr>
          <w:rStyle w:val="Textoennegrita"/>
          <w:rFonts w:cs="Calibri"/>
          <w:b w:val="0"/>
          <w:bCs w:val="0"/>
          <w:color w:val="FF0000"/>
          <w:sz w:val="22"/>
          <w:szCs w:val="22"/>
        </w:rPr>
      </w:pPr>
      <w:bookmarkStart w:id="51" w:name="_Toc63241259"/>
      <w:bookmarkStart w:id="52" w:name="_Toc101356724"/>
      <w:r w:rsidRPr="000E0F5D">
        <w:rPr>
          <w:rStyle w:val="Textoennegrita"/>
          <w:rFonts w:cs="Calibri"/>
          <w:b w:val="0"/>
          <w:bCs w:val="0"/>
          <w:color w:val="000000" w:themeColor="text1"/>
          <w:sz w:val="22"/>
          <w:szCs w:val="22"/>
        </w:rPr>
        <w:t xml:space="preserve">Aquí va el texto que corresponde a este apartado, favor </w:t>
      </w:r>
      <w:r w:rsidR="002F63E6" w:rsidRPr="000E0F5D">
        <w:rPr>
          <w:rStyle w:val="Textoennegrita"/>
          <w:rFonts w:cs="Calibri"/>
          <w:b w:val="0"/>
          <w:bCs w:val="0"/>
          <w:color w:val="000000" w:themeColor="text1"/>
          <w:sz w:val="22"/>
          <w:szCs w:val="22"/>
        </w:rPr>
        <w:t>diligenciar</w:t>
      </w:r>
      <w:r w:rsidR="002F63E6" w:rsidRPr="000E0F5D">
        <w:rPr>
          <w:rStyle w:val="Textoennegrita"/>
          <w:rFonts w:cs="Calibri"/>
          <w:b w:val="0"/>
          <w:bCs w:val="0"/>
          <w:color w:val="FF0000"/>
          <w:sz w:val="22"/>
          <w:szCs w:val="22"/>
        </w:rPr>
        <w:t>, En las obligaciones de la entidad contratante se registrara la información respecto a la entrega de información, base de datos, listados de funcionaros estudios previos y otros documentos que sean importantes para el correcto desarrollo del proyecto.</w:t>
      </w:r>
    </w:p>
    <w:p w14:paraId="48907C4F" w14:textId="7F68CDA9" w:rsidR="002F63E6" w:rsidRPr="000E0F5D" w:rsidRDefault="002F63E6"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FF0000"/>
          <w:sz w:val="22"/>
          <w:szCs w:val="22"/>
        </w:rPr>
        <w:t xml:space="preserve">También se registrará las obligaciones en la supervisión que debe cumplir el contratante, describiendo como se realizará tal actividad y cada una de sus etapas. </w:t>
      </w:r>
    </w:p>
    <w:p w14:paraId="1EC73B9C" w14:textId="77777777" w:rsidR="00D456EF" w:rsidRPr="000E0F5D" w:rsidRDefault="00D456EF" w:rsidP="057FF705">
      <w:pPr>
        <w:pStyle w:val="Ttulo1"/>
        <w:shd w:val="clear" w:color="auto" w:fill="F3B46B" w:themeFill="accent1" w:themeFillTint="99"/>
        <w:spacing w:line="360" w:lineRule="auto"/>
        <w:rPr>
          <w:rFonts w:ascii="Calibri" w:hAnsi="Calibri" w:cs="Calibri"/>
          <w:b/>
          <w:bCs/>
          <w:lang w:eastAsia="es-AR"/>
        </w:rPr>
      </w:pPr>
      <w:bookmarkStart w:id="53" w:name="_Toc169613057"/>
      <w:r w:rsidRPr="000E0F5D">
        <w:rPr>
          <w:rFonts w:ascii="Calibri" w:hAnsi="Calibri" w:cs="Calibri"/>
          <w:b/>
          <w:bCs/>
        </w:rPr>
        <w:t>PERSONAL PROYECTO (MÍNIMO REQUERIDO)</w:t>
      </w:r>
      <w:bookmarkEnd w:id="51"/>
      <w:bookmarkEnd w:id="52"/>
      <w:bookmarkEnd w:id="53"/>
    </w:p>
    <w:p w14:paraId="0E6AFBFA" w14:textId="31A02716" w:rsidR="37AFA54C" w:rsidRPr="008B1763" w:rsidRDefault="00D456EF" w:rsidP="008B1763">
      <w:pPr>
        <w:spacing w:after="100" w:afterAutospacing="1" w:line="240" w:lineRule="auto"/>
        <w:rPr>
          <w:rFonts w:ascii="Calibri" w:hAnsi="Calibri" w:cs="Calibri"/>
          <w:b/>
          <w:bCs/>
          <w:color w:val="FF0000"/>
          <w:sz w:val="22"/>
          <w:szCs w:val="22"/>
        </w:rPr>
      </w:pPr>
      <w:r w:rsidRPr="000E0F5D">
        <w:rPr>
          <w:rFonts w:ascii="Calibri" w:hAnsi="Calibri" w:cs="Calibri"/>
          <w:color w:val="000000" w:themeColor="text1"/>
          <w:sz w:val="22"/>
          <w:szCs w:val="22"/>
        </w:rPr>
        <w:t>A continuación, se describe el personal mínimo</w:t>
      </w:r>
      <w:r w:rsidR="00D40D98" w:rsidRPr="000E0F5D">
        <w:rPr>
          <w:rFonts w:ascii="Calibri" w:hAnsi="Calibri" w:cs="Calibri"/>
          <w:color w:val="000000" w:themeColor="text1"/>
          <w:sz w:val="22"/>
          <w:szCs w:val="22"/>
        </w:rPr>
        <w:t xml:space="preserve"> requerido</w:t>
      </w:r>
      <w:r w:rsidRPr="000E0F5D">
        <w:rPr>
          <w:rFonts w:ascii="Calibri" w:hAnsi="Calibri" w:cs="Calibri"/>
          <w:color w:val="000000" w:themeColor="text1"/>
          <w:sz w:val="22"/>
          <w:szCs w:val="22"/>
        </w:rPr>
        <w:t xml:space="preserve">: </w:t>
      </w:r>
      <w:r w:rsidRPr="000E0F5D">
        <w:rPr>
          <w:rFonts w:ascii="Calibri" w:hAnsi="Calibri" w:cs="Calibri"/>
          <w:b/>
          <w:bCs/>
          <w:color w:val="FF0000"/>
          <w:sz w:val="22"/>
          <w:szCs w:val="22"/>
        </w:rPr>
        <w:t>(personal solicitado en los Estudios previos y/o términos de referencia</w:t>
      </w:r>
      <w:r w:rsidR="00B1492A" w:rsidRPr="000E0F5D">
        <w:rPr>
          <w:rFonts w:ascii="Calibri" w:hAnsi="Calibri" w:cs="Calibri"/>
          <w:b/>
          <w:bCs/>
          <w:color w:val="FF0000"/>
          <w:sz w:val="22"/>
          <w:szCs w:val="22"/>
        </w:rPr>
        <w:t xml:space="preserve"> de la entidad contra</w:t>
      </w:r>
      <w:r w:rsidR="00151BA7" w:rsidRPr="000E0F5D">
        <w:rPr>
          <w:rFonts w:ascii="Calibri" w:hAnsi="Calibri" w:cs="Calibri"/>
          <w:b/>
          <w:bCs/>
          <w:color w:val="FF0000"/>
          <w:sz w:val="22"/>
          <w:szCs w:val="22"/>
        </w:rPr>
        <w:t>ta</w:t>
      </w:r>
      <w:r w:rsidR="00B1492A" w:rsidRPr="000E0F5D">
        <w:rPr>
          <w:rFonts w:ascii="Calibri" w:hAnsi="Calibri" w:cs="Calibri"/>
          <w:b/>
          <w:bCs/>
          <w:color w:val="FF0000"/>
          <w:sz w:val="22"/>
          <w:szCs w:val="22"/>
        </w:rPr>
        <w:t>nte</w:t>
      </w:r>
      <w:r w:rsidRPr="000E0F5D">
        <w:rPr>
          <w:rFonts w:ascii="Calibri" w:hAnsi="Calibri" w:cs="Calibri"/>
          <w:b/>
          <w:bCs/>
          <w:color w:val="FF0000"/>
          <w:sz w:val="22"/>
          <w:szCs w:val="22"/>
        </w:rPr>
        <w:t>. Borrar este paréntesis al oficializar este documento).</w:t>
      </w:r>
    </w:p>
    <w:tbl>
      <w:tblPr>
        <w:tblW w:w="9346" w:type="dxa"/>
        <w:tblInd w:w="-152" w:type="dxa"/>
        <w:tblLayout w:type="fixed"/>
        <w:tblLook w:val="06A0" w:firstRow="1" w:lastRow="0" w:firstColumn="1" w:lastColumn="0" w:noHBand="1" w:noVBand="1"/>
      </w:tblPr>
      <w:tblGrid>
        <w:gridCol w:w="435"/>
        <w:gridCol w:w="1083"/>
        <w:gridCol w:w="1229"/>
        <w:gridCol w:w="797"/>
        <w:gridCol w:w="1701"/>
        <w:gridCol w:w="1134"/>
        <w:gridCol w:w="1843"/>
        <w:gridCol w:w="1124"/>
      </w:tblGrid>
      <w:tr w:rsidR="37AFA54C" w:rsidRPr="000E0F5D" w14:paraId="30137FBF" w14:textId="77777777" w:rsidTr="00844E77">
        <w:trPr>
          <w:trHeight w:val="300"/>
        </w:trPr>
        <w:tc>
          <w:tcPr>
            <w:tcW w:w="4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1B62746E" w14:textId="3E403389"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N.</w:t>
            </w: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3F90AA5E" w14:textId="4005E889"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Perfil</w:t>
            </w:r>
          </w:p>
        </w:tc>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48DFF350" w14:textId="08E36538"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Formación Académica</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6E478D09" w14:textId="206D31CA"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Cargos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27B57EC2" w14:textId="1B8CE421"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Posgrado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6031881E" w14:textId="6D6C961E"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Experiencia General</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6CFC9E49" w14:textId="0DDD7CDD" w:rsidR="37AFA54C" w:rsidRPr="000E0F5D" w:rsidRDefault="391F667E"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 xml:space="preserve">Experiencia </w:t>
            </w:r>
            <w:r w:rsidR="19B141D6" w:rsidRPr="000E0F5D">
              <w:rPr>
                <w:rFonts w:ascii="Calibri" w:hAnsi="Calibri" w:cs="Calibri"/>
                <w:b/>
                <w:bCs/>
                <w:color w:val="FFFFFF" w:themeColor="background1"/>
                <w:sz w:val="22"/>
                <w:szCs w:val="22"/>
                <w:lang w:val="es-CO"/>
              </w:rPr>
              <w:t>Relacionada</w:t>
            </w:r>
          </w:p>
        </w:tc>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vAlign w:val="center"/>
          </w:tcPr>
          <w:p w14:paraId="3DA9AA76" w14:textId="5B953955" w:rsidR="1748F198" w:rsidRPr="000E0F5D" w:rsidRDefault="14712459" w:rsidP="00844E77">
            <w:pPr>
              <w:pStyle w:val="Sinespaciado"/>
              <w:spacing w:afterAutospacing="1" w:line="360" w:lineRule="auto"/>
              <w:jc w:val="center"/>
              <w:rPr>
                <w:rFonts w:ascii="Calibri" w:hAnsi="Calibri" w:cs="Calibri"/>
                <w:b/>
                <w:bCs/>
                <w:color w:val="FFFFFF" w:themeColor="background1"/>
                <w:sz w:val="22"/>
                <w:szCs w:val="22"/>
                <w:lang w:val="es-CO"/>
              </w:rPr>
            </w:pPr>
            <w:r w:rsidRPr="000E0F5D">
              <w:rPr>
                <w:rFonts w:ascii="Calibri" w:hAnsi="Calibri" w:cs="Calibri"/>
                <w:b/>
                <w:bCs/>
                <w:color w:val="FFFFFF" w:themeColor="background1"/>
                <w:sz w:val="22"/>
                <w:szCs w:val="22"/>
                <w:lang w:val="es-CO"/>
              </w:rPr>
              <w:t>Dedicación</w:t>
            </w:r>
          </w:p>
        </w:tc>
      </w:tr>
      <w:tr w:rsidR="37AFA54C" w:rsidRPr="000E0F5D" w14:paraId="0CB39450" w14:textId="77777777" w:rsidTr="00844E77">
        <w:trPr>
          <w:trHeight w:val="1166"/>
        </w:trPr>
        <w:tc>
          <w:tcPr>
            <w:tcW w:w="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392D574" w14:textId="57E4C8BC" w:rsidR="37AFA54C" w:rsidRPr="000E0F5D" w:rsidRDefault="00844E77" w:rsidP="00844E77">
            <w:pPr>
              <w:spacing w:before="0" w:after="0"/>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1</w:t>
            </w: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C5CA58A" w14:textId="58ADB472" w:rsidR="37AFA54C" w:rsidRPr="000E0F5D" w:rsidRDefault="00844E77" w:rsidP="00844E77">
            <w:pPr>
              <w:spacing w:before="0" w:after="0"/>
              <w:ind w:left="-113"/>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DIRECTOR GENERAL</w:t>
            </w:r>
          </w:p>
        </w:tc>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55C4188" w14:textId="3DF2D0BF" w:rsidR="37AFA54C" w:rsidRPr="000E0F5D" w:rsidRDefault="00844E77" w:rsidP="00844E77">
            <w:pPr>
              <w:spacing w:before="60" w:after="0"/>
              <w:ind w:right="28"/>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Ingenierías, y</w:t>
            </w:r>
            <w:r w:rsidR="64904A3C" w:rsidRPr="000E0F5D">
              <w:rPr>
                <w:rFonts w:ascii="Calibri" w:eastAsia="Arial" w:hAnsi="Calibri" w:cs="Calibri"/>
                <w:color w:val="595959" w:themeColor="text1" w:themeTint="A6"/>
                <w:sz w:val="22"/>
                <w:szCs w:val="22"/>
              </w:rPr>
              <w:t>/</w:t>
            </w:r>
            <w:r w:rsidRPr="000E0F5D">
              <w:rPr>
                <w:rFonts w:ascii="Calibri" w:eastAsia="Arial" w:hAnsi="Calibri" w:cs="Calibri"/>
                <w:color w:val="595959" w:themeColor="text1" w:themeTint="A6"/>
                <w:sz w:val="22"/>
                <w:szCs w:val="22"/>
              </w:rPr>
              <w:t>o afines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D90DC81" w14:textId="48636B21" w:rsidR="37AFA54C" w:rsidRPr="000E0F5D" w:rsidRDefault="64904A3C" w:rsidP="00844E77">
            <w:pPr>
              <w:spacing w:before="0" w:after="0"/>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1</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3A44692" w14:textId="2150F178" w:rsidR="37AFA54C" w:rsidRPr="000E0F5D" w:rsidRDefault="64904A3C" w:rsidP="00844E77">
            <w:pPr>
              <w:spacing w:before="0" w:after="0"/>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 xml:space="preserve">Especialización en gestión de proyectos, </w:t>
            </w:r>
            <w:r w:rsidR="00151BA7" w:rsidRPr="000E0F5D">
              <w:rPr>
                <w:rFonts w:ascii="Calibri" w:eastAsia="Arial" w:hAnsi="Calibri" w:cs="Calibri"/>
                <w:color w:val="595959" w:themeColor="text1" w:themeTint="A6"/>
                <w:sz w:val="22"/>
                <w:szCs w:val="22"/>
              </w:rPr>
              <w:t>gerencia de</w:t>
            </w:r>
            <w:r w:rsidRPr="000E0F5D">
              <w:rPr>
                <w:rFonts w:ascii="Calibri" w:eastAsia="Arial" w:hAnsi="Calibri" w:cs="Calibri"/>
                <w:color w:val="595959" w:themeColor="text1" w:themeTint="A6"/>
                <w:sz w:val="22"/>
                <w:szCs w:val="22"/>
              </w:rPr>
              <w:t xml:space="preserve"> producción y/</w:t>
            </w:r>
            <w:r w:rsidR="00151BA7" w:rsidRPr="000E0F5D">
              <w:rPr>
                <w:rFonts w:ascii="Calibri" w:eastAsia="Arial" w:hAnsi="Calibri" w:cs="Calibri"/>
                <w:color w:val="595959" w:themeColor="text1" w:themeTint="A6"/>
                <w:sz w:val="22"/>
                <w:szCs w:val="22"/>
              </w:rPr>
              <w:t>o afines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6772BD" w14:textId="39663B47" w:rsidR="37AFA54C" w:rsidRPr="000E0F5D" w:rsidRDefault="64904A3C" w:rsidP="00844E77">
            <w:pPr>
              <w:spacing w:before="0" w:after="0"/>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5 Años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200B4E7" w14:textId="394C5672" w:rsidR="37AFA54C" w:rsidRPr="000E0F5D" w:rsidRDefault="64904A3C" w:rsidP="00844E77">
            <w:pPr>
              <w:spacing w:before="40" w:after="0"/>
              <w:ind w:right="17"/>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 xml:space="preserve">4 años en gerencia y/o coordinación de proyectos y/o diseño </w:t>
            </w:r>
            <w:r w:rsidR="37AFA54C" w:rsidRPr="000E0F5D">
              <w:rPr>
                <w:rFonts w:ascii="Calibri" w:hAnsi="Calibri" w:cs="Calibri"/>
                <w:sz w:val="22"/>
                <w:szCs w:val="22"/>
              </w:rPr>
              <w:br/>
            </w:r>
            <w:r w:rsidRPr="000E0F5D">
              <w:rPr>
                <w:rFonts w:ascii="Calibri" w:eastAsia="Arial" w:hAnsi="Calibri" w:cs="Calibri"/>
                <w:color w:val="595959" w:themeColor="text1" w:themeTint="A6"/>
                <w:sz w:val="22"/>
                <w:szCs w:val="22"/>
              </w:rPr>
              <w:t>organizacional</w:t>
            </w:r>
          </w:p>
        </w:tc>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4E2E155" w14:textId="675CBF53" w:rsidR="37AFA54C" w:rsidRPr="000E0F5D" w:rsidRDefault="00844E77" w:rsidP="00844E77">
            <w:pPr>
              <w:jc w:val="center"/>
              <w:rPr>
                <w:rFonts w:ascii="Calibri" w:eastAsia="Arial" w:hAnsi="Calibri" w:cs="Calibri"/>
                <w:color w:val="595959" w:themeColor="text1" w:themeTint="A6"/>
                <w:sz w:val="22"/>
                <w:szCs w:val="22"/>
              </w:rPr>
            </w:pPr>
            <w:r w:rsidRPr="000E0F5D">
              <w:rPr>
                <w:rFonts w:ascii="Calibri" w:eastAsia="Arial" w:hAnsi="Calibri" w:cs="Calibri"/>
                <w:color w:val="595959" w:themeColor="text1" w:themeTint="A6"/>
                <w:sz w:val="22"/>
                <w:szCs w:val="22"/>
              </w:rPr>
              <w:t>50%</w:t>
            </w:r>
          </w:p>
        </w:tc>
      </w:tr>
    </w:tbl>
    <w:p w14:paraId="20840A8E" w14:textId="4724E3B7" w:rsidR="004366A2" w:rsidRPr="000E0F5D" w:rsidRDefault="00B31409" w:rsidP="00A609F8">
      <w:pPr>
        <w:spacing w:after="100" w:afterAutospacing="1" w:line="240" w:lineRule="auto"/>
        <w:jc w:val="both"/>
        <w:rPr>
          <w:rFonts w:ascii="Calibri" w:hAnsi="Calibri" w:cs="Calibri"/>
          <w:color w:val="000000" w:themeColor="text1"/>
          <w:sz w:val="22"/>
          <w:szCs w:val="22"/>
          <w:lang w:val="es-MX" w:eastAsia="es-AR"/>
        </w:rPr>
      </w:pPr>
      <w:r w:rsidRPr="000E0F5D">
        <w:rPr>
          <w:rFonts w:ascii="Calibri" w:hAnsi="Calibri" w:cs="Calibri"/>
          <w:b/>
          <w:bCs/>
          <w:color w:val="000000" w:themeColor="text1"/>
          <w:sz w:val="22"/>
          <w:szCs w:val="22"/>
        </w:rPr>
        <w:lastRenderedPageBreak/>
        <w:t>Nota</w:t>
      </w:r>
      <w:r w:rsidRPr="000E0F5D">
        <w:rPr>
          <w:rFonts w:ascii="Calibri" w:hAnsi="Calibri" w:cs="Calibri"/>
          <w:color w:val="000000" w:themeColor="text1"/>
          <w:sz w:val="22"/>
          <w:szCs w:val="22"/>
        </w:rPr>
        <w:t xml:space="preserve">: La Universidad Distrital Francisco José de Caldas tendrá la autonomía de contratar personal adicional al mínimo de ser necesario, con el fin de cumplir a cabalidad con cada una de las obligaciones contractuales derivadas del </w:t>
      </w:r>
      <w:r w:rsidR="00FA26BB" w:rsidRPr="000E0F5D">
        <w:rPr>
          <w:rFonts w:ascii="Calibri" w:hAnsi="Calibri" w:cs="Calibri"/>
          <w:color w:val="000000" w:themeColor="text1"/>
          <w:sz w:val="22"/>
          <w:szCs w:val="22"/>
        </w:rPr>
        <w:t>proyecto. (</w:t>
      </w:r>
      <w:r w:rsidR="00B1492A" w:rsidRPr="000E0F5D">
        <w:rPr>
          <w:rFonts w:ascii="Calibri" w:hAnsi="Calibri" w:cs="Calibri"/>
          <w:color w:val="000000" w:themeColor="text1"/>
          <w:sz w:val="22"/>
          <w:szCs w:val="22"/>
        </w:rPr>
        <w:t>esta nota solo aplica</w:t>
      </w:r>
      <w:r w:rsidR="004366A2" w:rsidRPr="000E0F5D">
        <w:rPr>
          <w:rFonts w:ascii="Calibri" w:hAnsi="Calibri" w:cs="Calibri"/>
          <w:color w:val="000000" w:themeColor="text1"/>
          <w:sz w:val="22"/>
          <w:szCs w:val="22"/>
        </w:rPr>
        <w:t>)</w:t>
      </w:r>
      <w:r w:rsidR="00B1492A" w:rsidRPr="000E0F5D">
        <w:rPr>
          <w:rFonts w:ascii="Calibri" w:hAnsi="Calibri" w:cs="Calibri"/>
          <w:color w:val="000000" w:themeColor="text1"/>
          <w:sz w:val="22"/>
          <w:szCs w:val="22"/>
        </w:rPr>
        <w:t>.</w:t>
      </w:r>
    </w:p>
    <w:p w14:paraId="13D732D2" w14:textId="502E6FCE" w:rsidR="00B1492A" w:rsidRPr="000E0F5D" w:rsidRDefault="00B1492A" w:rsidP="00A609F8">
      <w:pPr>
        <w:spacing w:after="100" w:afterAutospacing="1" w:line="240" w:lineRule="auto"/>
        <w:jc w:val="both"/>
        <w:rPr>
          <w:rFonts w:ascii="Calibri" w:hAnsi="Calibri" w:cs="Calibri"/>
          <w:b/>
          <w:bCs/>
          <w:color w:val="000000" w:themeColor="text1"/>
          <w:sz w:val="22"/>
          <w:szCs w:val="22"/>
          <w:lang w:val="es-MX" w:eastAsia="es-AR"/>
        </w:rPr>
      </w:pPr>
      <w:r w:rsidRPr="000E0F5D">
        <w:rPr>
          <w:rStyle w:val="Textoennegrita"/>
          <w:rFonts w:ascii="Calibri" w:hAnsi="Calibri" w:cs="Calibri"/>
          <w:b w:val="0"/>
          <w:bCs w:val="0"/>
          <w:color w:val="FF0000"/>
          <w:sz w:val="22"/>
          <w:szCs w:val="22"/>
        </w:rPr>
        <w:t>(Cuando el proyecto sea un Convenio esta nota se deberá eliminar y se debe describir cada uno de los perfiles solicitados por la entidad contratante en el cuadro de personal, Borrar este paréntesis al oficializar este documento).</w:t>
      </w:r>
    </w:p>
    <w:p w14:paraId="33D46B93" w14:textId="3D35A2F6" w:rsidR="00990DA0" w:rsidRPr="000E0F5D" w:rsidRDefault="00990DA0" w:rsidP="057FF705">
      <w:pPr>
        <w:pStyle w:val="Ttulo1"/>
        <w:shd w:val="clear" w:color="auto" w:fill="F3B46B" w:themeFill="accent1" w:themeFillTint="99"/>
        <w:spacing w:line="360" w:lineRule="auto"/>
        <w:rPr>
          <w:rFonts w:ascii="Calibri" w:hAnsi="Calibri" w:cs="Calibri"/>
          <w:b/>
          <w:bCs/>
          <w:lang w:eastAsia="es-AR"/>
        </w:rPr>
      </w:pPr>
      <w:bookmarkStart w:id="54" w:name="_Toc169613058"/>
      <w:r w:rsidRPr="000E0F5D">
        <w:rPr>
          <w:rFonts w:ascii="Calibri" w:hAnsi="Calibri" w:cs="Calibri"/>
          <w:b/>
          <w:bCs/>
        </w:rPr>
        <w:t>lugar de ejecución</w:t>
      </w:r>
      <w:bookmarkEnd w:id="54"/>
    </w:p>
    <w:p w14:paraId="35C1128E" w14:textId="7F3B36D6" w:rsidR="00990DA0" w:rsidRPr="000E0F5D" w:rsidRDefault="00990DA0" w:rsidP="00A609F8">
      <w:pPr>
        <w:pStyle w:val="Textoindependiente"/>
        <w:spacing w:line="240" w:lineRule="auto"/>
        <w:jc w:val="both"/>
        <w:rPr>
          <w:rStyle w:val="Textoennegrita"/>
          <w:rFonts w:cs="Calibri"/>
          <w:b w:val="0"/>
          <w:bCs w:val="0"/>
          <w:color w:val="FF0000"/>
          <w:sz w:val="22"/>
          <w:szCs w:val="22"/>
        </w:rPr>
      </w:pPr>
      <w:r w:rsidRPr="000E0F5D">
        <w:rPr>
          <w:rStyle w:val="Textoennegrita"/>
          <w:rFonts w:cs="Calibri"/>
          <w:b w:val="0"/>
          <w:bCs w:val="0"/>
          <w:color w:val="000000" w:themeColor="text1"/>
          <w:sz w:val="22"/>
          <w:szCs w:val="22"/>
        </w:rPr>
        <w:t>Aquí va el texto que corresponde a este apartado, favor diligenciar</w:t>
      </w:r>
      <w:r w:rsidR="006030A4" w:rsidRPr="000E0F5D">
        <w:rPr>
          <w:rStyle w:val="Textoennegrita"/>
          <w:rFonts w:cs="Calibri"/>
          <w:b w:val="0"/>
          <w:bCs w:val="0"/>
          <w:color w:val="000000" w:themeColor="text1"/>
          <w:sz w:val="22"/>
          <w:szCs w:val="22"/>
        </w:rPr>
        <w:t xml:space="preserve">, </w:t>
      </w:r>
      <w:r w:rsidR="006030A4" w:rsidRPr="000E0F5D">
        <w:rPr>
          <w:rStyle w:val="Textoennegrita"/>
          <w:rFonts w:cs="Calibri"/>
          <w:b w:val="0"/>
          <w:bCs w:val="0"/>
          <w:color w:val="FF0000"/>
          <w:sz w:val="22"/>
          <w:szCs w:val="22"/>
        </w:rPr>
        <w:t xml:space="preserve">según el tipo de proyecto describir si el proyecto </w:t>
      </w:r>
      <w:r w:rsidR="00F91DEC" w:rsidRPr="000E0F5D">
        <w:rPr>
          <w:rStyle w:val="Textoennegrita"/>
          <w:rFonts w:cs="Calibri"/>
          <w:b w:val="0"/>
          <w:bCs w:val="0"/>
          <w:color w:val="FF0000"/>
          <w:sz w:val="22"/>
          <w:szCs w:val="22"/>
        </w:rPr>
        <w:t>será ejecutado</w:t>
      </w:r>
      <w:r w:rsidR="006030A4" w:rsidRPr="000E0F5D">
        <w:rPr>
          <w:rStyle w:val="Textoennegrita"/>
          <w:rFonts w:cs="Calibri"/>
          <w:b w:val="0"/>
          <w:bCs w:val="0"/>
          <w:color w:val="FF0000"/>
          <w:sz w:val="22"/>
          <w:szCs w:val="22"/>
        </w:rPr>
        <w:t xml:space="preserve"> dentro de las instalaciones de la Universidad o s</w:t>
      </w:r>
      <w:r w:rsidR="00F91DEC" w:rsidRPr="000E0F5D">
        <w:rPr>
          <w:rStyle w:val="Textoennegrita"/>
          <w:rFonts w:cs="Calibri"/>
          <w:b w:val="0"/>
          <w:bCs w:val="0"/>
          <w:color w:val="FF0000"/>
          <w:sz w:val="22"/>
          <w:szCs w:val="22"/>
        </w:rPr>
        <w:t>i por el contrario se realizará en la infraestructura de la entidad contratante, importante describir en que parte del país o lugar se cumplirán las actividades.</w:t>
      </w:r>
    </w:p>
    <w:p w14:paraId="02A5B459" w14:textId="7E87F6A9" w:rsidR="00990DA0" w:rsidRPr="000E0F5D" w:rsidRDefault="00990DA0" w:rsidP="057FF705">
      <w:pPr>
        <w:pStyle w:val="Ttulo1"/>
        <w:shd w:val="clear" w:color="auto" w:fill="F3B46B" w:themeFill="accent1" w:themeFillTint="99"/>
        <w:spacing w:line="360" w:lineRule="auto"/>
        <w:rPr>
          <w:rFonts w:ascii="Calibri" w:hAnsi="Calibri" w:cs="Calibri"/>
          <w:b/>
          <w:bCs/>
          <w:lang w:eastAsia="es-AR"/>
        </w:rPr>
      </w:pPr>
      <w:bookmarkStart w:id="55" w:name="_Toc169613059"/>
      <w:r w:rsidRPr="000E0F5D">
        <w:rPr>
          <w:rFonts w:ascii="Calibri" w:hAnsi="Calibri" w:cs="Calibri"/>
          <w:b/>
          <w:bCs/>
        </w:rPr>
        <w:t>tiempo de ejecución</w:t>
      </w:r>
      <w:bookmarkEnd w:id="55"/>
    </w:p>
    <w:p w14:paraId="410EB5B8" w14:textId="3156D6EE" w:rsidR="00990DA0" w:rsidRPr="000E0F5D" w:rsidRDefault="00990DA0" w:rsidP="00A609F8">
      <w:pPr>
        <w:pStyle w:val="Textoindependiente"/>
        <w:spacing w:line="240" w:lineRule="auto"/>
        <w:jc w:val="both"/>
        <w:rPr>
          <w:rFonts w:cs="Calibri"/>
          <w:color w:val="FF0000"/>
          <w:sz w:val="22"/>
          <w:szCs w:val="22"/>
        </w:rPr>
      </w:pPr>
      <w:bookmarkStart w:id="56" w:name="_Hlk167888905"/>
      <w:r w:rsidRPr="000E0F5D">
        <w:rPr>
          <w:rStyle w:val="Textoennegrita"/>
          <w:rFonts w:cs="Calibri"/>
          <w:b w:val="0"/>
          <w:bCs w:val="0"/>
          <w:color w:val="000000" w:themeColor="text1"/>
          <w:sz w:val="22"/>
          <w:szCs w:val="22"/>
        </w:rPr>
        <w:t>Aquí va el texto que corresponde a este apartado, favor diligenciar</w:t>
      </w:r>
      <w:r w:rsidR="00F91DEC" w:rsidRPr="000E0F5D">
        <w:rPr>
          <w:rStyle w:val="Textoennegrita"/>
          <w:rFonts w:cs="Calibri"/>
          <w:b w:val="0"/>
          <w:bCs w:val="0"/>
          <w:color w:val="000000" w:themeColor="text1"/>
          <w:sz w:val="22"/>
          <w:szCs w:val="22"/>
        </w:rPr>
        <w:t xml:space="preserve"> </w:t>
      </w:r>
      <w:r w:rsidR="00F91DEC" w:rsidRPr="000E0F5D">
        <w:rPr>
          <w:rStyle w:val="Textoennegrita"/>
          <w:rFonts w:cs="Calibri"/>
          <w:b w:val="0"/>
          <w:bCs w:val="0"/>
          <w:color w:val="FF0000"/>
          <w:sz w:val="22"/>
          <w:szCs w:val="22"/>
        </w:rPr>
        <w:t>la duración en meses del contrato, tener en cuenta un mes de contratación y de cierre del proyecto.</w:t>
      </w:r>
    </w:p>
    <w:p w14:paraId="42061608" w14:textId="023D7988" w:rsidR="00990DA0" w:rsidRPr="000E0F5D" w:rsidRDefault="00990DA0" w:rsidP="057FF705">
      <w:pPr>
        <w:pStyle w:val="Ttulo1"/>
        <w:shd w:val="clear" w:color="auto" w:fill="F3B46B" w:themeFill="accent1" w:themeFillTint="99"/>
        <w:spacing w:line="360" w:lineRule="auto"/>
        <w:rPr>
          <w:rFonts w:ascii="Calibri" w:hAnsi="Calibri" w:cs="Calibri"/>
          <w:b/>
          <w:bCs/>
          <w:lang w:eastAsia="es-AR"/>
        </w:rPr>
      </w:pPr>
      <w:bookmarkStart w:id="57" w:name="_Toc169613060"/>
      <w:bookmarkEnd w:id="56"/>
      <w:r w:rsidRPr="000E0F5D">
        <w:rPr>
          <w:rFonts w:ascii="Calibri" w:hAnsi="Calibri" w:cs="Calibri"/>
          <w:b/>
          <w:bCs/>
        </w:rPr>
        <w:t>PROPUESTA ECONÓMICA</w:t>
      </w:r>
      <w:bookmarkEnd w:id="57"/>
    </w:p>
    <w:p w14:paraId="7A0DC1CE" w14:textId="3C6DA2BB" w:rsidR="00920DB6" w:rsidRPr="000E0F5D" w:rsidRDefault="00E9709A" w:rsidP="00A609F8">
      <w:pPr>
        <w:spacing w:line="240" w:lineRule="auto"/>
        <w:jc w:val="both"/>
        <w:rPr>
          <w:rFonts w:ascii="Calibri" w:eastAsia="Times New Roman" w:hAnsi="Calibri" w:cs="Calibri"/>
          <w:color w:val="222222"/>
          <w:sz w:val="22"/>
          <w:szCs w:val="22"/>
          <w:shd w:val="clear" w:color="auto" w:fill="FFFFFF"/>
        </w:rPr>
      </w:pPr>
      <w:r w:rsidRPr="000E0F5D">
        <w:rPr>
          <w:rFonts w:ascii="Calibri" w:hAnsi="Calibri" w:cs="Calibri"/>
          <w:sz w:val="22"/>
          <w:szCs w:val="22"/>
          <w:lang w:eastAsia="es-AR"/>
        </w:rPr>
        <w:t>El valor</w:t>
      </w:r>
      <w:r w:rsidR="00920DB6" w:rsidRPr="000E0F5D">
        <w:rPr>
          <w:rFonts w:ascii="Calibri" w:hAnsi="Calibri" w:cs="Calibri"/>
          <w:sz w:val="22"/>
          <w:szCs w:val="22"/>
          <w:lang w:eastAsia="es-AR"/>
        </w:rPr>
        <w:t xml:space="preserve"> total </w:t>
      </w:r>
      <w:r w:rsidRPr="000E0F5D">
        <w:rPr>
          <w:rFonts w:ascii="Calibri" w:hAnsi="Calibri" w:cs="Calibri"/>
          <w:sz w:val="22"/>
          <w:szCs w:val="22"/>
          <w:lang w:eastAsia="es-AR"/>
        </w:rPr>
        <w:t xml:space="preserve">de la presente </w:t>
      </w:r>
      <w:r w:rsidR="00920DB6" w:rsidRPr="000E0F5D">
        <w:rPr>
          <w:rFonts w:ascii="Calibri" w:hAnsi="Calibri" w:cs="Calibri"/>
          <w:sz w:val="22"/>
          <w:szCs w:val="22"/>
          <w:lang w:eastAsia="es-AR"/>
        </w:rPr>
        <w:t xml:space="preserve">propuesta es </w:t>
      </w:r>
      <w:r w:rsidRPr="000E0F5D">
        <w:rPr>
          <w:rFonts w:ascii="Calibri" w:hAnsi="Calibri" w:cs="Calibri"/>
          <w:sz w:val="22"/>
          <w:szCs w:val="22"/>
          <w:lang w:eastAsia="es-AR"/>
        </w:rPr>
        <w:t>por la suma de</w:t>
      </w:r>
      <w:r w:rsidR="00920DB6" w:rsidRPr="000E0F5D">
        <w:rPr>
          <w:rFonts w:ascii="Calibri" w:hAnsi="Calibri" w:cs="Calibri"/>
          <w:sz w:val="22"/>
          <w:szCs w:val="22"/>
          <w:lang w:eastAsia="es-AR"/>
        </w:rPr>
        <w:t xml:space="preserve"> </w:t>
      </w:r>
      <w:r w:rsidR="00920DB6" w:rsidRPr="000E0F5D">
        <w:rPr>
          <w:rFonts w:ascii="Calibri" w:hAnsi="Calibri" w:cs="Calibri"/>
          <w:b/>
          <w:bCs/>
          <w:sz w:val="22"/>
          <w:szCs w:val="22"/>
          <w:lang w:eastAsia="es-AR"/>
        </w:rPr>
        <w:t>VALOR EN LETRAS</w:t>
      </w:r>
      <w:r w:rsidRPr="000E0F5D">
        <w:rPr>
          <w:rFonts w:ascii="Calibri" w:hAnsi="Calibri" w:cs="Calibri"/>
          <w:b/>
          <w:bCs/>
          <w:sz w:val="22"/>
          <w:szCs w:val="22"/>
          <w:lang w:eastAsia="es-AR"/>
        </w:rPr>
        <w:t xml:space="preserve"> ($</w:t>
      </w:r>
      <w:r w:rsidR="00920DB6" w:rsidRPr="000E0F5D">
        <w:rPr>
          <w:rFonts w:ascii="Calibri" w:hAnsi="Calibri" w:cs="Calibri"/>
          <w:b/>
          <w:bCs/>
          <w:sz w:val="22"/>
          <w:szCs w:val="22"/>
          <w:lang w:eastAsia="es-AR"/>
        </w:rPr>
        <w:t>XXX</w:t>
      </w:r>
      <w:r w:rsidRPr="000E0F5D">
        <w:rPr>
          <w:rFonts w:ascii="Calibri" w:hAnsi="Calibri" w:cs="Calibri"/>
          <w:b/>
          <w:bCs/>
          <w:sz w:val="22"/>
          <w:szCs w:val="22"/>
          <w:lang w:eastAsia="es-AR"/>
        </w:rPr>
        <w:t>.</w:t>
      </w:r>
      <w:r w:rsidR="00920DB6" w:rsidRPr="000E0F5D">
        <w:rPr>
          <w:rFonts w:ascii="Calibri" w:hAnsi="Calibri" w:cs="Calibri"/>
          <w:b/>
          <w:bCs/>
          <w:sz w:val="22"/>
          <w:szCs w:val="22"/>
          <w:lang w:eastAsia="es-AR"/>
        </w:rPr>
        <w:t>XXX.XXX</w:t>
      </w:r>
      <w:r w:rsidRPr="000E0F5D">
        <w:rPr>
          <w:rFonts w:ascii="Calibri" w:hAnsi="Calibri" w:cs="Calibri"/>
          <w:b/>
          <w:bCs/>
          <w:sz w:val="22"/>
          <w:szCs w:val="22"/>
          <w:lang w:eastAsia="es-AR"/>
        </w:rPr>
        <w:t>) M/CTE</w:t>
      </w:r>
      <w:r w:rsidRPr="000E0F5D">
        <w:rPr>
          <w:rFonts w:ascii="Calibri" w:hAnsi="Calibri" w:cs="Calibri"/>
          <w:color w:val="000000" w:themeColor="text1"/>
          <w:sz w:val="22"/>
          <w:szCs w:val="22"/>
        </w:rPr>
        <w:t xml:space="preserve">, </w:t>
      </w:r>
      <w:r w:rsidRPr="000E0F5D">
        <w:rPr>
          <w:rFonts w:ascii="Calibri" w:hAnsi="Calibri" w:cs="Calibri"/>
          <w:sz w:val="22"/>
          <w:szCs w:val="22"/>
        </w:rPr>
        <w:t>que incluye todos los costos directos e indirectos</w:t>
      </w:r>
      <w:r w:rsidR="00920DB6" w:rsidRPr="000E0F5D">
        <w:rPr>
          <w:rFonts w:ascii="Calibri" w:hAnsi="Calibri" w:cs="Calibri"/>
          <w:sz w:val="22"/>
          <w:szCs w:val="22"/>
        </w:rPr>
        <w:t>,</w:t>
      </w:r>
      <w:r w:rsidRPr="000E0F5D">
        <w:rPr>
          <w:rFonts w:ascii="Calibri" w:hAnsi="Calibri" w:cs="Calibri"/>
          <w:sz w:val="22"/>
          <w:szCs w:val="22"/>
        </w:rPr>
        <w:t xml:space="preserve"> </w:t>
      </w:r>
      <w:r w:rsidR="00920DB6" w:rsidRPr="000E0F5D">
        <w:rPr>
          <w:rFonts w:ascii="Calibri" w:hAnsi="Calibri" w:cs="Calibri"/>
          <w:sz w:val="22"/>
          <w:szCs w:val="22"/>
        </w:rPr>
        <w:t xml:space="preserve">Administración y </w:t>
      </w:r>
      <w:r w:rsidRPr="000E0F5D">
        <w:rPr>
          <w:rFonts w:ascii="Calibri" w:hAnsi="Calibri" w:cs="Calibri"/>
          <w:sz w:val="22"/>
          <w:szCs w:val="22"/>
        </w:rPr>
        <w:t xml:space="preserve">Beneficio </w:t>
      </w:r>
      <w:r w:rsidR="00920DB6" w:rsidRPr="000E0F5D">
        <w:rPr>
          <w:rFonts w:ascii="Calibri" w:hAnsi="Calibri" w:cs="Calibri"/>
          <w:sz w:val="22"/>
          <w:szCs w:val="22"/>
        </w:rPr>
        <w:t>Institucional</w:t>
      </w:r>
      <w:r w:rsidR="00920DB6" w:rsidRPr="000E0F5D">
        <w:rPr>
          <w:rFonts w:ascii="Calibri" w:eastAsia="Times New Roman" w:hAnsi="Calibri" w:cs="Calibri"/>
          <w:color w:val="222222"/>
          <w:sz w:val="22"/>
          <w:szCs w:val="22"/>
          <w:shd w:val="clear" w:color="auto" w:fill="FFFFFF"/>
        </w:rPr>
        <w:t>.</w:t>
      </w:r>
    </w:p>
    <w:p w14:paraId="25102687" w14:textId="7FFBCDA9" w:rsidR="00E9709A" w:rsidRPr="000E0F5D" w:rsidRDefault="00920DB6" w:rsidP="00A609F8">
      <w:pPr>
        <w:spacing w:line="240" w:lineRule="auto"/>
        <w:jc w:val="both"/>
        <w:rPr>
          <w:rFonts w:ascii="Calibri" w:hAnsi="Calibri" w:cs="Calibri"/>
          <w:color w:val="000000" w:themeColor="text1"/>
          <w:sz w:val="22"/>
          <w:szCs w:val="22"/>
        </w:rPr>
      </w:pPr>
      <w:r w:rsidRPr="000E0F5D">
        <w:rPr>
          <w:rFonts w:ascii="Calibri" w:eastAsia="Times New Roman" w:hAnsi="Calibri" w:cs="Calibri"/>
          <w:color w:val="222222"/>
          <w:sz w:val="22"/>
          <w:szCs w:val="22"/>
          <w:shd w:val="clear" w:color="auto" w:fill="FFFFFF"/>
        </w:rPr>
        <w:t>La</w:t>
      </w:r>
      <w:r w:rsidR="00E9709A" w:rsidRPr="000E0F5D">
        <w:rPr>
          <w:rFonts w:ascii="Calibri" w:eastAsia="Times New Roman" w:hAnsi="Calibri" w:cs="Calibri"/>
          <w:color w:val="222222"/>
          <w:sz w:val="22"/>
          <w:szCs w:val="22"/>
          <w:shd w:val="clear" w:color="auto" w:fill="FFFFFF"/>
        </w:rPr>
        <w:t xml:space="preserve"> Universidad Distrital Francisco José de Caldas no es responsable de IVA.</w:t>
      </w:r>
    </w:p>
    <w:p w14:paraId="2C6BB9BC" w14:textId="06352EC9" w:rsidR="00844E77" w:rsidRPr="005A2E27" w:rsidRDefault="00E9709A" w:rsidP="00A609F8">
      <w:pPr>
        <w:shd w:val="clear" w:color="auto" w:fill="FFFFFF" w:themeFill="background1"/>
        <w:spacing w:line="240" w:lineRule="auto"/>
        <w:jc w:val="both"/>
        <w:rPr>
          <w:rStyle w:val="Textoennegrita"/>
          <w:rFonts w:ascii="Calibri" w:eastAsia="Times New Roman" w:hAnsi="Calibri" w:cs="Calibri"/>
          <w:b w:val="0"/>
          <w:bCs w:val="0"/>
          <w:color w:val="222222"/>
          <w:sz w:val="18"/>
          <w:szCs w:val="18"/>
        </w:rPr>
      </w:pPr>
      <w:r w:rsidRPr="005A2E27">
        <w:rPr>
          <w:rFonts w:ascii="Calibri" w:eastAsia="Times New Roman" w:hAnsi="Calibri" w:cs="Calibri"/>
          <w:b/>
          <w:bCs/>
          <w:sz w:val="18"/>
          <w:szCs w:val="18"/>
        </w:rPr>
        <w:t>Nota</w:t>
      </w:r>
      <w:r w:rsidRPr="005A2E27">
        <w:rPr>
          <w:rFonts w:ascii="Calibri" w:eastAsia="Times New Roman" w:hAnsi="Calibri" w:cs="Calibri"/>
          <w:b/>
          <w:bCs/>
          <w:color w:val="222222"/>
          <w:sz w:val="18"/>
          <w:szCs w:val="18"/>
        </w:rPr>
        <w:t>:</w:t>
      </w:r>
      <w:r w:rsidRPr="005A2E27">
        <w:rPr>
          <w:rFonts w:ascii="Calibri" w:eastAsia="Times New Roman" w:hAnsi="Calibri" w:cs="Calibri"/>
          <w:color w:val="222222"/>
          <w:sz w:val="18"/>
          <w:szCs w:val="18"/>
        </w:rPr>
        <w:t> La Universidad Distrital no es responsable del Impuesto sobre el Valor Añadido (IVA), además, la Ley 30 de 1992, reconociendo a las universidades públicas, el derecho a darse y modificar sus estatutos, adoptar sus correspondientes regímenes, establecer, arbitrar y aplicar sus recursos para el cumplimiento de su misión social y de su función institucional. Que según el Acuerdo 004 de 2013 emanado del Consejo Superior Universitario, ente máximo de la Universidad Distrital Francisco José de Caldas, en el Articulo 14 Gastos, literal e, define el Beneficio Institucional como el reconocimiento económico percibido por la Universidad en razón del aporte que representa su trayectoria académica y conocimiento acumulado, para garantizar el desarrollo de los proyectos de extensión ejecutados institucionalmente. Que según el Artículo 15. Literal a La destinación mínima para la Universidad, es del doce por ciento (12%) de acuerdo a lo establecido en este literal.</w:t>
      </w:r>
    </w:p>
    <w:p w14:paraId="5DE23340" w14:textId="5FAA28EF" w:rsidR="00990DA0" w:rsidRPr="000E0F5D" w:rsidRDefault="00990DA0" w:rsidP="057FF705">
      <w:pPr>
        <w:pStyle w:val="Ttulo1"/>
        <w:shd w:val="clear" w:color="auto" w:fill="F3B46B" w:themeFill="accent1" w:themeFillTint="99"/>
        <w:spacing w:line="360" w:lineRule="auto"/>
        <w:rPr>
          <w:rFonts w:ascii="Calibri" w:hAnsi="Calibri" w:cs="Calibri"/>
          <w:b/>
          <w:bCs/>
          <w:lang w:eastAsia="es-AR"/>
        </w:rPr>
      </w:pPr>
      <w:bookmarkStart w:id="58" w:name="_Toc169613061"/>
      <w:r w:rsidRPr="000E0F5D">
        <w:rPr>
          <w:rFonts w:ascii="Calibri" w:hAnsi="Calibri" w:cs="Calibri"/>
          <w:b/>
          <w:bCs/>
        </w:rPr>
        <w:t>FORMA DE PAGO</w:t>
      </w:r>
      <w:bookmarkEnd w:id="58"/>
    </w:p>
    <w:p w14:paraId="1697DF30" w14:textId="46156475" w:rsidR="00C77DC6" w:rsidRDefault="00990DA0" w:rsidP="00A609F8">
      <w:pPr>
        <w:pStyle w:val="Textoindependiente"/>
        <w:spacing w:line="240" w:lineRule="auto"/>
        <w:jc w:val="both"/>
        <w:rPr>
          <w:rStyle w:val="Textoennegrita"/>
          <w:rFonts w:cs="Calibri"/>
          <w:b w:val="0"/>
          <w:bCs w:val="0"/>
          <w:color w:val="000000" w:themeColor="text1"/>
          <w:sz w:val="22"/>
          <w:szCs w:val="22"/>
        </w:rPr>
      </w:pPr>
      <w:r w:rsidRPr="000E0F5D">
        <w:rPr>
          <w:rStyle w:val="Textoennegrita"/>
          <w:rFonts w:cs="Calibri"/>
          <w:b w:val="0"/>
          <w:bCs w:val="0"/>
          <w:color w:val="000000" w:themeColor="text1"/>
          <w:sz w:val="22"/>
          <w:szCs w:val="22"/>
        </w:rPr>
        <w:t>Aquí va el texto que corresponde a este apartado, favor diligenciar, Aquí va el texto que corresponde a este apartado, favor diligenciar, Aquí va el texto que corresponde a este apartado, favor diligenciar, Aquí va el texto que corresponde a este apartado, favor diligenciar.</w:t>
      </w:r>
    </w:p>
    <w:p w14:paraId="3DBBB96A" w14:textId="77777777" w:rsidR="00BD3847" w:rsidRPr="000E0F5D" w:rsidRDefault="00BD3847" w:rsidP="00A609F8">
      <w:pPr>
        <w:pStyle w:val="Textoindependiente"/>
        <w:spacing w:line="240" w:lineRule="auto"/>
        <w:jc w:val="both"/>
        <w:rPr>
          <w:rFonts w:cs="Calibri"/>
          <w:color w:val="000000" w:themeColor="text1"/>
          <w:sz w:val="22"/>
          <w:szCs w:val="22"/>
        </w:rPr>
      </w:pPr>
    </w:p>
    <w:tbl>
      <w:tblPr>
        <w:tblW w:w="9171" w:type="dxa"/>
        <w:tblInd w:w="-152" w:type="dxa"/>
        <w:tblLook w:val="04A0" w:firstRow="1" w:lastRow="0" w:firstColumn="1" w:lastColumn="0" w:noHBand="0" w:noVBand="1"/>
      </w:tblPr>
      <w:tblGrid>
        <w:gridCol w:w="1253"/>
        <w:gridCol w:w="751"/>
        <w:gridCol w:w="1656"/>
        <w:gridCol w:w="1023"/>
        <w:gridCol w:w="1304"/>
        <w:gridCol w:w="1353"/>
        <w:gridCol w:w="1869"/>
      </w:tblGrid>
      <w:tr w:rsidR="00123EE8" w:rsidRPr="000E0F5D" w14:paraId="35A7A0F8" w14:textId="77777777" w:rsidTr="005A2E27">
        <w:trPr>
          <w:trHeight w:val="785"/>
        </w:trPr>
        <w:tc>
          <w:tcPr>
            <w:tcW w:w="11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6A6A6" w:themeFill="background1" w:themeFillShade="A6"/>
            <w:noWrap/>
            <w:vAlign w:val="center"/>
          </w:tcPr>
          <w:p w14:paraId="2FD8AE70" w14:textId="1499FAF8" w:rsidR="00123EE8" w:rsidRPr="000E0F5D" w:rsidRDefault="7DBDF0B5" w:rsidP="00123EE8">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lastRenderedPageBreak/>
              <w:t>FORMA DE PAGO</w:t>
            </w:r>
          </w:p>
        </w:tc>
        <w:tc>
          <w:tcPr>
            <w:tcW w:w="8041" w:type="dxa"/>
            <w:gridSpan w:val="6"/>
            <w:tcBorders>
              <w:top w:val="single" w:sz="4" w:space="0" w:color="auto"/>
              <w:left w:val="single" w:sz="4" w:space="0" w:color="000000" w:themeColor="text1"/>
              <w:bottom w:val="single" w:sz="4" w:space="0" w:color="000000" w:themeColor="text1"/>
              <w:right w:val="single" w:sz="8" w:space="0" w:color="000000" w:themeColor="text1"/>
            </w:tcBorders>
            <w:shd w:val="clear" w:color="auto" w:fill="auto"/>
            <w:noWrap/>
            <w:vAlign w:val="center"/>
            <w:hideMark/>
          </w:tcPr>
          <w:p w14:paraId="2F1AE3F3" w14:textId="468ED60C" w:rsidR="00123EE8" w:rsidRPr="000E0F5D" w:rsidRDefault="7DBDF0B5"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r>
      <w:tr w:rsidR="00DB39F5" w:rsidRPr="000E0F5D" w14:paraId="09905131" w14:textId="77777777" w:rsidTr="005A2E27">
        <w:trPr>
          <w:trHeight w:val="401"/>
        </w:trPr>
        <w:tc>
          <w:tcPr>
            <w:tcW w:w="1130"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05536F2B" w14:textId="01B19D12"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CRITERIO DE EVALUACIÓN</w:t>
            </w:r>
          </w:p>
        </w:tc>
        <w:tc>
          <w:tcPr>
            <w:tcW w:w="8041" w:type="dxa"/>
            <w:gridSpan w:val="6"/>
            <w:tcBorders>
              <w:top w:val="nil"/>
              <w:left w:val="nil"/>
              <w:bottom w:val="single" w:sz="4" w:space="0" w:color="auto"/>
              <w:right w:val="single" w:sz="8" w:space="0" w:color="000000" w:themeColor="text1"/>
            </w:tcBorders>
            <w:shd w:val="clear" w:color="auto" w:fill="auto"/>
            <w:noWrap/>
            <w:vAlign w:val="center"/>
          </w:tcPr>
          <w:p w14:paraId="15C6E01C" w14:textId="4E3DC199"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 xml:space="preserve">SEGÚN PROPUESTA DE LA UNIVERSIDAD </w:t>
            </w:r>
          </w:p>
        </w:tc>
      </w:tr>
      <w:tr w:rsidR="00DB39F5" w:rsidRPr="000E0F5D" w14:paraId="6C968394" w14:textId="77777777" w:rsidTr="005A2E27">
        <w:trPr>
          <w:trHeight w:val="349"/>
        </w:trPr>
        <w:tc>
          <w:tcPr>
            <w:tcW w:w="113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308B04B9" w14:textId="77777777" w:rsidR="00DB39F5" w:rsidRPr="000E0F5D" w:rsidRDefault="50B027E4" w:rsidP="11FA14CB">
            <w:pPr>
              <w:spacing w:before="0" w:after="0" w:line="240" w:lineRule="auto"/>
              <w:jc w:val="center"/>
              <w:rPr>
                <w:rFonts w:ascii="Calibri" w:eastAsia="Times New Roman" w:hAnsi="Calibri" w:cs="Calibri"/>
                <w:color w:val="FFFFFF" w:themeColor="background1"/>
                <w:sz w:val="22"/>
                <w:szCs w:val="22"/>
              </w:rPr>
            </w:pPr>
            <w:r w:rsidRPr="000E0F5D">
              <w:rPr>
                <w:rFonts w:ascii="Calibri" w:eastAsia="Times New Roman" w:hAnsi="Calibri" w:cs="Calibri"/>
                <w:color w:val="FFFFFF" w:themeColor="background1"/>
                <w:sz w:val="22"/>
                <w:szCs w:val="22"/>
              </w:rPr>
              <w:t>NUMERO DE PAGOS</w:t>
            </w:r>
          </w:p>
          <w:p w14:paraId="6A67F72D" w14:textId="6040ECAB" w:rsidR="00DB39F5" w:rsidRPr="000E0F5D" w:rsidRDefault="50B027E4" w:rsidP="11FA14CB">
            <w:pPr>
              <w:spacing w:before="0" w:after="0" w:line="240" w:lineRule="auto"/>
              <w:jc w:val="center"/>
              <w:rPr>
                <w:rFonts w:ascii="Calibri" w:eastAsia="Times New Roman" w:hAnsi="Calibri" w:cs="Calibri"/>
                <w:color w:val="FFFFFF" w:themeColor="background1"/>
                <w:sz w:val="22"/>
                <w:szCs w:val="22"/>
              </w:rPr>
            </w:pPr>
            <w:r w:rsidRPr="000E0F5D">
              <w:rPr>
                <w:rFonts w:ascii="Calibri" w:eastAsia="Times New Roman" w:hAnsi="Calibri" w:cs="Calibri"/>
                <w:color w:val="FFFFFF" w:themeColor="background1"/>
                <w:sz w:val="22"/>
                <w:szCs w:val="22"/>
              </w:rPr>
              <w:t>NÚMERO</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3182609A" w14:textId="77777777" w:rsidR="00DB39F5" w:rsidRPr="000E0F5D" w:rsidRDefault="00DB39F5" w:rsidP="11FA14CB">
            <w:pPr>
              <w:spacing w:before="0" w:after="0" w:line="240" w:lineRule="auto"/>
              <w:jc w:val="center"/>
              <w:rPr>
                <w:rFonts w:ascii="Calibri" w:eastAsia="Times New Roman" w:hAnsi="Calibri" w:cs="Calibri"/>
                <w:i/>
                <w:iCs/>
                <w:color w:val="FFFFFF" w:themeColor="background1"/>
                <w:sz w:val="22"/>
                <w:szCs w:val="22"/>
              </w:rPr>
            </w:pPr>
          </w:p>
          <w:p w14:paraId="15F7CCFE" w14:textId="1BA5EE14" w:rsidR="1D6EED41" w:rsidRPr="000E0F5D" w:rsidRDefault="363E07BA" w:rsidP="11FA14CB">
            <w:pPr>
              <w:spacing w:before="0" w:after="0" w:line="240" w:lineRule="auto"/>
              <w:jc w:val="center"/>
              <w:rPr>
                <w:rFonts w:ascii="Calibri" w:eastAsia="Times New Roman" w:hAnsi="Calibri" w:cs="Calibri"/>
                <w:i/>
                <w:iCs/>
                <w:color w:val="FFFFFF" w:themeColor="background1"/>
                <w:sz w:val="22"/>
                <w:szCs w:val="22"/>
              </w:rPr>
            </w:pPr>
            <w:r w:rsidRPr="000E0F5D">
              <w:rPr>
                <w:rFonts w:ascii="Calibri" w:eastAsia="Times New Roman" w:hAnsi="Calibri" w:cs="Calibri"/>
                <w:i/>
                <w:iCs/>
                <w:color w:val="FFFFFF" w:themeColor="background1"/>
                <w:sz w:val="22"/>
                <w:szCs w:val="22"/>
              </w:rPr>
              <w:t>Valor</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1C0B2F5" w14:textId="77777777" w:rsidR="00DB39F5" w:rsidRPr="000E0F5D" w:rsidRDefault="00DB39F5" w:rsidP="11FA14CB">
            <w:pPr>
              <w:spacing w:before="0" w:after="0" w:line="240" w:lineRule="auto"/>
              <w:jc w:val="center"/>
              <w:rPr>
                <w:rFonts w:ascii="Calibri" w:eastAsia="Times New Roman" w:hAnsi="Calibri" w:cs="Calibri"/>
                <w:i/>
                <w:iCs/>
                <w:color w:val="FFFFFF" w:themeColor="background1"/>
                <w:sz w:val="22"/>
                <w:szCs w:val="22"/>
                <w:lang w:val="es-MX"/>
              </w:rPr>
            </w:pPr>
          </w:p>
          <w:p w14:paraId="2CA5073F" w14:textId="145910F8" w:rsidR="1D6EED41" w:rsidRPr="000E0F5D" w:rsidRDefault="363E07BA" w:rsidP="11FA14CB">
            <w:pPr>
              <w:spacing w:before="0" w:after="0" w:line="240" w:lineRule="auto"/>
              <w:jc w:val="center"/>
              <w:rPr>
                <w:rFonts w:ascii="Calibri" w:eastAsia="Times New Roman" w:hAnsi="Calibri" w:cs="Calibri"/>
                <w:i/>
                <w:iCs/>
                <w:color w:val="FFFFFF" w:themeColor="background1"/>
                <w:sz w:val="22"/>
                <w:szCs w:val="22"/>
              </w:rPr>
            </w:pPr>
            <w:r w:rsidRPr="000E0F5D">
              <w:rPr>
                <w:rFonts w:ascii="Calibri" w:eastAsia="Times New Roman" w:hAnsi="Calibri" w:cs="Calibri"/>
                <w:i/>
                <w:iCs/>
                <w:color w:val="FFFFFF" w:themeColor="background1"/>
                <w:sz w:val="22"/>
                <w:szCs w:val="22"/>
              </w:rPr>
              <w:t>Detalle del entregable</w:t>
            </w:r>
          </w:p>
        </w:tc>
        <w:tc>
          <w:tcPr>
            <w:tcW w:w="331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1BA91FF0" w14:textId="0DC3D1D9" w:rsidR="00DB39F5" w:rsidRPr="000E0F5D" w:rsidRDefault="50B027E4" w:rsidP="11FA14CB">
            <w:pPr>
              <w:spacing w:before="0" w:after="0" w:line="240" w:lineRule="auto"/>
              <w:jc w:val="center"/>
              <w:rPr>
                <w:rFonts w:ascii="Calibri" w:eastAsia="Times New Roman" w:hAnsi="Calibri" w:cs="Calibri"/>
                <w:b/>
                <w:bCs/>
                <w:color w:val="FFFFFF" w:themeColor="background1"/>
                <w:sz w:val="22"/>
                <w:szCs w:val="22"/>
              </w:rPr>
            </w:pPr>
            <w:r w:rsidRPr="000E0F5D">
              <w:rPr>
                <w:rFonts w:ascii="Calibri" w:eastAsia="Times New Roman" w:hAnsi="Calibri" w:cs="Calibri"/>
                <w:b/>
                <w:bCs/>
                <w:color w:val="FFFFFF" w:themeColor="background1"/>
                <w:sz w:val="22"/>
                <w:szCs w:val="22"/>
              </w:rPr>
              <w:t>FORMA DE PAGO</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33C1AA28" w14:textId="3822C9D6" w:rsidR="084D96BC" w:rsidRPr="000E0F5D" w:rsidRDefault="012EA9C0" w:rsidP="11FA14CB">
            <w:pPr>
              <w:spacing w:before="0" w:after="0" w:line="240" w:lineRule="auto"/>
              <w:jc w:val="center"/>
              <w:rPr>
                <w:rFonts w:ascii="Calibri" w:eastAsia="Times New Roman" w:hAnsi="Calibri" w:cs="Calibri"/>
                <w:i/>
                <w:iCs/>
                <w:color w:val="FFFFFF" w:themeColor="background1"/>
                <w:sz w:val="22"/>
                <w:szCs w:val="22"/>
              </w:rPr>
            </w:pPr>
            <w:r w:rsidRPr="000E0F5D">
              <w:rPr>
                <w:rFonts w:ascii="Calibri" w:eastAsia="Times New Roman" w:hAnsi="Calibri" w:cs="Calibri"/>
                <w:i/>
                <w:iCs/>
                <w:color w:val="FFFFFF" w:themeColor="background1"/>
                <w:sz w:val="22"/>
                <w:szCs w:val="22"/>
              </w:rPr>
              <w:t>C</w:t>
            </w:r>
            <w:r w:rsidRPr="000E0F5D">
              <w:rPr>
                <w:rFonts w:ascii="Calibri" w:hAnsi="Calibri" w:cs="Calibri"/>
                <w:i/>
                <w:iCs/>
                <w:color w:val="FFFFFF" w:themeColor="background1"/>
                <w:sz w:val="22"/>
                <w:szCs w:val="22"/>
              </w:rPr>
              <w:t>riterio de aceptació</w:t>
            </w:r>
            <w:r w:rsidR="660E9202" w:rsidRPr="000E0F5D">
              <w:rPr>
                <w:rFonts w:ascii="Calibri" w:hAnsi="Calibri" w:cs="Calibri"/>
                <w:i/>
                <w:iCs/>
                <w:color w:val="FFFFFF" w:themeColor="background1"/>
                <w:sz w:val="22"/>
                <w:szCs w:val="22"/>
              </w:rPr>
              <w:t>n</w:t>
            </w:r>
          </w:p>
        </w:tc>
      </w:tr>
      <w:tr w:rsidR="00DB39F5" w:rsidRPr="000E0F5D" w14:paraId="75FC26A1" w14:textId="77777777" w:rsidTr="005A2E27">
        <w:trPr>
          <w:trHeight w:val="401"/>
        </w:trPr>
        <w:tc>
          <w:tcPr>
            <w:tcW w:w="1130" w:type="dxa"/>
            <w:vMerge/>
            <w:tcBorders>
              <w:top w:val="single" w:sz="4" w:space="0" w:color="auto"/>
              <w:left w:val="single" w:sz="4" w:space="0" w:color="auto"/>
              <w:bottom w:val="single" w:sz="4" w:space="0" w:color="auto"/>
              <w:right w:val="single" w:sz="4" w:space="0" w:color="auto"/>
            </w:tcBorders>
            <w:noWrap/>
            <w:vAlign w:val="center"/>
          </w:tcPr>
          <w:p w14:paraId="04C3E9EF" w14:textId="77777777" w:rsidR="00DB39F5" w:rsidRPr="000E0F5D" w:rsidRDefault="00DB39F5" w:rsidP="00DB39F5">
            <w:pPr>
              <w:spacing w:before="0" w:after="0" w:line="240" w:lineRule="auto"/>
              <w:jc w:val="center"/>
              <w:rPr>
                <w:rFonts w:ascii="Calibri" w:eastAsia="Times New Roman" w:hAnsi="Calibri" w:cs="Calibri"/>
                <w:color w:val="000000"/>
                <w:sz w:val="22"/>
                <w:szCs w:val="22"/>
              </w:rPr>
            </w:pPr>
          </w:p>
        </w:tc>
        <w:tc>
          <w:tcPr>
            <w:tcW w:w="769" w:type="dxa"/>
            <w:tcBorders>
              <w:top w:val="single" w:sz="4" w:space="0" w:color="auto"/>
              <w:left w:val="single" w:sz="4" w:space="0" w:color="auto"/>
              <w:bottom w:val="single" w:sz="4" w:space="0" w:color="auto"/>
              <w:right w:val="single" w:sz="4" w:space="0" w:color="auto"/>
            </w:tcBorders>
            <w:noWrap/>
            <w:vAlign w:val="center"/>
          </w:tcPr>
          <w:p w14:paraId="6AF23BBB" w14:textId="1BA5EE14" w:rsidR="00DB39F5" w:rsidRPr="000E0F5D" w:rsidRDefault="1D6EED41" w:rsidP="2A732D33">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auto"/>
              <w:left w:val="single" w:sz="4" w:space="0" w:color="auto"/>
            </w:tcBorders>
            <w:noWrap/>
            <w:vAlign w:val="center"/>
          </w:tcPr>
          <w:p w14:paraId="69EA60D4" w14:textId="145910F8" w:rsidR="00DB39F5" w:rsidRPr="000E0F5D" w:rsidRDefault="1D6EED41" w:rsidP="2A732D33">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lang w:val="es-MX"/>
              </w:rPr>
              <w:t>Detalle del entregable</w:t>
            </w:r>
          </w:p>
        </w:tc>
        <w:tc>
          <w:tcPr>
            <w:tcW w:w="918" w:type="dxa"/>
            <w:tcBorders>
              <w:top w:val="single" w:sz="4" w:space="0" w:color="auto"/>
              <w:left w:val="single" w:sz="4" w:space="0" w:color="000000" w:themeColor="text1"/>
              <w:bottom w:val="single" w:sz="4" w:space="0" w:color="auto"/>
              <w:right w:val="single" w:sz="4" w:space="0" w:color="auto"/>
            </w:tcBorders>
            <w:shd w:val="clear" w:color="auto" w:fill="7F7F7F" w:themeFill="text1" w:themeFillTint="80"/>
            <w:noWrap/>
            <w:vAlign w:val="center"/>
          </w:tcPr>
          <w:p w14:paraId="5F91946F" w14:textId="25669CF5" w:rsidR="00DB39F5" w:rsidRPr="000E0F5D" w:rsidRDefault="50B027E4" w:rsidP="11FA14CB">
            <w:pPr>
              <w:spacing w:before="0" w:after="0" w:line="240" w:lineRule="auto"/>
              <w:jc w:val="center"/>
              <w:rPr>
                <w:rFonts w:ascii="Calibri" w:eastAsia="Times New Roman" w:hAnsi="Calibri" w:cs="Calibri"/>
                <w:b/>
                <w:bCs/>
                <w:color w:val="FFFFFF" w:themeColor="background1"/>
                <w:sz w:val="22"/>
                <w:szCs w:val="22"/>
              </w:rPr>
            </w:pPr>
            <w:r w:rsidRPr="000E0F5D">
              <w:rPr>
                <w:rFonts w:ascii="Calibri" w:eastAsia="Times New Roman" w:hAnsi="Calibri" w:cs="Calibri"/>
                <w:b/>
                <w:bCs/>
                <w:color w:val="FFFFFF" w:themeColor="background1"/>
                <w:sz w:val="22"/>
                <w:szCs w:val="22"/>
              </w:rPr>
              <w:t>MENSUAL</w:t>
            </w:r>
          </w:p>
        </w:tc>
        <w:tc>
          <w:tcPr>
            <w:tcW w:w="1177"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6EF843FB" w14:textId="6CA01E58" w:rsidR="00DB39F5" w:rsidRPr="000E0F5D" w:rsidRDefault="50B027E4" w:rsidP="11FA14CB">
            <w:pPr>
              <w:spacing w:before="0" w:after="0" w:line="240" w:lineRule="auto"/>
              <w:jc w:val="center"/>
              <w:rPr>
                <w:rFonts w:ascii="Calibri" w:eastAsia="Times New Roman" w:hAnsi="Calibri" w:cs="Calibri"/>
                <w:b/>
                <w:bCs/>
                <w:color w:val="FFFFFF" w:themeColor="background1"/>
                <w:sz w:val="22"/>
                <w:szCs w:val="22"/>
              </w:rPr>
            </w:pPr>
            <w:r w:rsidRPr="000E0F5D">
              <w:rPr>
                <w:rFonts w:ascii="Calibri" w:eastAsia="Times New Roman" w:hAnsi="Calibri" w:cs="Calibri"/>
                <w:b/>
                <w:bCs/>
                <w:color w:val="FFFFFF" w:themeColor="background1"/>
                <w:sz w:val="22"/>
                <w:szCs w:val="22"/>
              </w:rPr>
              <w:t>PORCENTUAL</w:t>
            </w:r>
          </w:p>
        </w:tc>
        <w:tc>
          <w:tcPr>
            <w:tcW w:w="1222"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4554F656" w14:textId="55B910C6" w:rsidR="00DB39F5" w:rsidRPr="000E0F5D" w:rsidRDefault="50B027E4" w:rsidP="11FA14CB">
            <w:pPr>
              <w:spacing w:before="0" w:after="0" w:line="240" w:lineRule="auto"/>
              <w:jc w:val="center"/>
              <w:rPr>
                <w:rFonts w:ascii="Calibri" w:eastAsia="Times New Roman" w:hAnsi="Calibri" w:cs="Calibri"/>
                <w:b/>
                <w:bCs/>
                <w:color w:val="FFFFFF" w:themeColor="background1"/>
                <w:sz w:val="22"/>
                <w:szCs w:val="22"/>
              </w:rPr>
            </w:pPr>
            <w:r w:rsidRPr="000E0F5D">
              <w:rPr>
                <w:rFonts w:ascii="Calibri" w:eastAsia="Times New Roman" w:hAnsi="Calibri" w:cs="Calibri"/>
                <w:b/>
                <w:bCs/>
                <w:color w:val="FFFFFF" w:themeColor="background1"/>
                <w:sz w:val="22"/>
                <w:szCs w:val="22"/>
              </w:rPr>
              <w:t xml:space="preserve">ENTREGABLES </w:t>
            </w:r>
          </w:p>
        </w:tc>
        <w:tc>
          <w:tcPr>
            <w:tcW w:w="2098" w:type="dxa"/>
            <w:tcBorders>
              <w:top w:val="single" w:sz="4" w:space="0" w:color="auto"/>
              <w:left w:val="single" w:sz="4" w:space="0" w:color="auto"/>
              <w:bottom w:val="single" w:sz="4" w:space="0" w:color="auto"/>
              <w:right w:val="single" w:sz="4" w:space="0" w:color="auto"/>
            </w:tcBorders>
            <w:noWrap/>
            <w:vAlign w:val="bottom"/>
          </w:tcPr>
          <w:p w14:paraId="677B0859" w14:textId="75DE1D9A" w:rsidR="00DB39F5" w:rsidRPr="000E0F5D" w:rsidRDefault="084D96BC" w:rsidP="2A732D33">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lang w:val="es-MX"/>
              </w:rPr>
              <w:t xml:space="preserve">Criterio de </w:t>
            </w:r>
            <w:r w:rsidR="00151BA7" w:rsidRPr="000E0F5D">
              <w:rPr>
                <w:rFonts w:ascii="Calibri" w:eastAsia="Times New Roman" w:hAnsi="Calibri" w:cs="Calibri"/>
                <w:i/>
                <w:iCs/>
                <w:color w:val="A6A6A6" w:themeColor="background1" w:themeShade="A6"/>
                <w:sz w:val="22"/>
                <w:szCs w:val="22"/>
                <w:lang w:val="es-MX"/>
              </w:rPr>
              <w:t>aceptación</w:t>
            </w:r>
          </w:p>
        </w:tc>
      </w:tr>
      <w:tr w:rsidR="00DB39F5" w:rsidRPr="000E0F5D" w14:paraId="128994D7" w14:textId="77777777" w:rsidTr="005A2E27">
        <w:trPr>
          <w:trHeight w:val="401"/>
        </w:trPr>
        <w:tc>
          <w:tcPr>
            <w:tcW w:w="1130"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14:paraId="0B4C6A9D" w14:textId="77777777"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PAGO 1</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0DA2B698"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auto"/>
              <w:left w:val="nil"/>
              <w:bottom w:val="single" w:sz="4" w:space="0" w:color="auto"/>
              <w:right w:val="single" w:sz="4" w:space="0" w:color="000000" w:themeColor="text1"/>
            </w:tcBorders>
            <w:shd w:val="clear" w:color="auto" w:fill="auto"/>
            <w:noWrap/>
            <w:vAlign w:val="center"/>
            <w:hideMark/>
          </w:tcPr>
          <w:p w14:paraId="3643A97B" w14:textId="33879F21"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c>
          <w:tcPr>
            <w:tcW w:w="918" w:type="dxa"/>
            <w:tcBorders>
              <w:top w:val="nil"/>
              <w:left w:val="nil"/>
              <w:bottom w:val="single" w:sz="4" w:space="0" w:color="auto"/>
              <w:right w:val="single" w:sz="4" w:space="0" w:color="auto"/>
            </w:tcBorders>
            <w:shd w:val="clear" w:color="auto" w:fill="auto"/>
            <w:noWrap/>
            <w:vAlign w:val="center"/>
            <w:hideMark/>
          </w:tcPr>
          <w:p w14:paraId="5CC9995E"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177" w:type="dxa"/>
            <w:tcBorders>
              <w:top w:val="nil"/>
              <w:left w:val="nil"/>
              <w:bottom w:val="single" w:sz="4" w:space="0" w:color="auto"/>
              <w:right w:val="single" w:sz="4" w:space="0" w:color="auto"/>
            </w:tcBorders>
            <w:shd w:val="clear" w:color="auto" w:fill="auto"/>
            <w:noWrap/>
            <w:vAlign w:val="center"/>
            <w:hideMark/>
          </w:tcPr>
          <w:p w14:paraId="3D0D8224"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222" w:type="dxa"/>
            <w:tcBorders>
              <w:top w:val="nil"/>
              <w:left w:val="nil"/>
              <w:bottom w:val="single" w:sz="4" w:space="0" w:color="auto"/>
              <w:right w:val="single" w:sz="4" w:space="0" w:color="auto"/>
            </w:tcBorders>
            <w:shd w:val="clear" w:color="auto" w:fill="auto"/>
            <w:noWrap/>
            <w:vAlign w:val="center"/>
            <w:hideMark/>
          </w:tcPr>
          <w:p w14:paraId="4A46747F"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2098" w:type="dxa"/>
            <w:tcBorders>
              <w:top w:val="single" w:sz="4" w:space="0" w:color="auto"/>
              <w:left w:val="nil"/>
              <w:bottom w:val="single" w:sz="4" w:space="0" w:color="auto"/>
              <w:right w:val="single" w:sz="8" w:space="0" w:color="000000" w:themeColor="text1"/>
            </w:tcBorders>
            <w:shd w:val="clear" w:color="auto" w:fill="auto"/>
            <w:noWrap/>
            <w:vAlign w:val="bottom"/>
            <w:hideMark/>
          </w:tcPr>
          <w:p w14:paraId="0BF008AD"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DESCRIPCIÓN SEGÚN ACUERDO ENTRE LAS PARTES</w:t>
            </w:r>
          </w:p>
        </w:tc>
      </w:tr>
      <w:tr w:rsidR="00DB39F5" w:rsidRPr="000E0F5D" w14:paraId="780470EF" w14:textId="77777777" w:rsidTr="005A2E27">
        <w:trPr>
          <w:trHeight w:val="401"/>
        </w:trPr>
        <w:tc>
          <w:tcPr>
            <w:tcW w:w="1130" w:type="dxa"/>
            <w:tcBorders>
              <w:top w:val="nil"/>
              <w:left w:val="single" w:sz="8" w:space="0" w:color="auto"/>
              <w:bottom w:val="single" w:sz="4" w:space="0" w:color="auto"/>
              <w:right w:val="single" w:sz="4" w:space="0" w:color="auto"/>
            </w:tcBorders>
            <w:shd w:val="clear" w:color="auto" w:fill="A6A6A6" w:themeFill="background1" w:themeFillShade="A6"/>
            <w:noWrap/>
            <w:vAlign w:val="center"/>
            <w:hideMark/>
          </w:tcPr>
          <w:p w14:paraId="431FB43A" w14:textId="77777777"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PAGO 2</w:t>
            </w:r>
          </w:p>
        </w:tc>
        <w:tc>
          <w:tcPr>
            <w:tcW w:w="769" w:type="dxa"/>
            <w:tcBorders>
              <w:top w:val="nil"/>
              <w:left w:val="nil"/>
              <w:bottom w:val="single" w:sz="4" w:space="0" w:color="auto"/>
              <w:right w:val="single" w:sz="4" w:space="0" w:color="auto"/>
            </w:tcBorders>
            <w:shd w:val="clear" w:color="auto" w:fill="auto"/>
            <w:noWrap/>
            <w:vAlign w:val="center"/>
            <w:hideMark/>
          </w:tcPr>
          <w:p w14:paraId="3251F0C9"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auto"/>
              <w:left w:val="nil"/>
              <w:bottom w:val="single" w:sz="4" w:space="0" w:color="auto"/>
              <w:right w:val="single" w:sz="4" w:space="0" w:color="000000" w:themeColor="text1"/>
            </w:tcBorders>
            <w:shd w:val="clear" w:color="auto" w:fill="auto"/>
            <w:noWrap/>
            <w:vAlign w:val="center"/>
            <w:hideMark/>
          </w:tcPr>
          <w:p w14:paraId="0C8F0F16" w14:textId="1060D3EA"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c>
          <w:tcPr>
            <w:tcW w:w="918" w:type="dxa"/>
            <w:tcBorders>
              <w:top w:val="nil"/>
              <w:left w:val="nil"/>
              <w:bottom w:val="single" w:sz="4" w:space="0" w:color="auto"/>
              <w:right w:val="single" w:sz="4" w:space="0" w:color="auto"/>
            </w:tcBorders>
            <w:shd w:val="clear" w:color="auto" w:fill="auto"/>
            <w:noWrap/>
            <w:vAlign w:val="center"/>
            <w:hideMark/>
          </w:tcPr>
          <w:p w14:paraId="67427E14"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177" w:type="dxa"/>
            <w:tcBorders>
              <w:top w:val="nil"/>
              <w:left w:val="nil"/>
              <w:bottom w:val="single" w:sz="4" w:space="0" w:color="auto"/>
              <w:right w:val="single" w:sz="4" w:space="0" w:color="auto"/>
            </w:tcBorders>
            <w:shd w:val="clear" w:color="auto" w:fill="auto"/>
            <w:noWrap/>
            <w:vAlign w:val="center"/>
            <w:hideMark/>
          </w:tcPr>
          <w:p w14:paraId="7CEBC337"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222" w:type="dxa"/>
            <w:tcBorders>
              <w:top w:val="nil"/>
              <w:left w:val="nil"/>
              <w:bottom w:val="single" w:sz="4" w:space="0" w:color="auto"/>
              <w:right w:val="single" w:sz="4" w:space="0" w:color="auto"/>
            </w:tcBorders>
            <w:shd w:val="clear" w:color="auto" w:fill="auto"/>
            <w:noWrap/>
            <w:vAlign w:val="center"/>
            <w:hideMark/>
          </w:tcPr>
          <w:p w14:paraId="7BAD2224"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2098" w:type="dxa"/>
            <w:tcBorders>
              <w:top w:val="single" w:sz="4" w:space="0" w:color="auto"/>
              <w:left w:val="nil"/>
              <w:bottom w:val="single" w:sz="4" w:space="0" w:color="auto"/>
              <w:right w:val="single" w:sz="8" w:space="0" w:color="000000" w:themeColor="text1"/>
            </w:tcBorders>
            <w:shd w:val="clear" w:color="auto" w:fill="auto"/>
            <w:noWrap/>
            <w:vAlign w:val="bottom"/>
            <w:hideMark/>
          </w:tcPr>
          <w:p w14:paraId="3C03C760"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DESCRIPCIÓN SEGÚN ACUERDO ENTRE LAS PARTES</w:t>
            </w:r>
          </w:p>
        </w:tc>
      </w:tr>
      <w:tr w:rsidR="00DB39F5" w:rsidRPr="000E0F5D" w14:paraId="1ADE2449" w14:textId="77777777" w:rsidTr="005A2E27">
        <w:trPr>
          <w:trHeight w:val="401"/>
        </w:trPr>
        <w:tc>
          <w:tcPr>
            <w:tcW w:w="1130" w:type="dxa"/>
            <w:tcBorders>
              <w:top w:val="nil"/>
              <w:left w:val="single" w:sz="8" w:space="0" w:color="auto"/>
              <w:bottom w:val="single" w:sz="4" w:space="0" w:color="auto"/>
              <w:right w:val="single" w:sz="4" w:space="0" w:color="auto"/>
            </w:tcBorders>
            <w:shd w:val="clear" w:color="auto" w:fill="A6A6A6" w:themeFill="background1" w:themeFillShade="A6"/>
            <w:noWrap/>
            <w:vAlign w:val="center"/>
            <w:hideMark/>
          </w:tcPr>
          <w:p w14:paraId="5D6D7077" w14:textId="77777777"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PAGO 3</w:t>
            </w:r>
          </w:p>
        </w:tc>
        <w:tc>
          <w:tcPr>
            <w:tcW w:w="769" w:type="dxa"/>
            <w:tcBorders>
              <w:top w:val="nil"/>
              <w:left w:val="nil"/>
              <w:bottom w:val="single" w:sz="4" w:space="0" w:color="auto"/>
              <w:right w:val="single" w:sz="4" w:space="0" w:color="auto"/>
            </w:tcBorders>
            <w:shd w:val="clear" w:color="auto" w:fill="auto"/>
            <w:noWrap/>
            <w:vAlign w:val="center"/>
            <w:hideMark/>
          </w:tcPr>
          <w:p w14:paraId="4A8077F2"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auto"/>
              <w:left w:val="nil"/>
              <w:bottom w:val="single" w:sz="4" w:space="0" w:color="auto"/>
              <w:right w:val="single" w:sz="4" w:space="0" w:color="000000" w:themeColor="text1"/>
            </w:tcBorders>
            <w:shd w:val="clear" w:color="auto" w:fill="auto"/>
            <w:noWrap/>
            <w:vAlign w:val="center"/>
            <w:hideMark/>
          </w:tcPr>
          <w:p w14:paraId="3D865C46" w14:textId="57F97EBC"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c>
          <w:tcPr>
            <w:tcW w:w="918" w:type="dxa"/>
            <w:tcBorders>
              <w:top w:val="nil"/>
              <w:left w:val="nil"/>
              <w:bottom w:val="single" w:sz="4" w:space="0" w:color="auto"/>
              <w:right w:val="single" w:sz="4" w:space="0" w:color="auto"/>
            </w:tcBorders>
            <w:shd w:val="clear" w:color="auto" w:fill="auto"/>
            <w:noWrap/>
            <w:vAlign w:val="center"/>
            <w:hideMark/>
          </w:tcPr>
          <w:p w14:paraId="668ECFB4"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177" w:type="dxa"/>
            <w:tcBorders>
              <w:top w:val="nil"/>
              <w:left w:val="nil"/>
              <w:bottom w:val="single" w:sz="4" w:space="0" w:color="auto"/>
              <w:right w:val="single" w:sz="4" w:space="0" w:color="auto"/>
            </w:tcBorders>
            <w:shd w:val="clear" w:color="auto" w:fill="auto"/>
            <w:noWrap/>
            <w:vAlign w:val="center"/>
            <w:hideMark/>
          </w:tcPr>
          <w:p w14:paraId="0FC32A46"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222" w:type="dxa"/>
            <w:tcBorders>
              <w:top w:val="nil"/>
              <w:left w:val="nil"/>
              <w:bottom w:val="single" w:sz="4" w:space="0" w:color="auto"/>
              <w:right w:val="single" w:sz="4" w:space="0" w:color="auto"/>
            </w:tcBorders>
            <w:shd w:val="clear" w:color="auto" w:fill="auto"/>
            <w:noWrap/>
            <w:vAlign w:val="center"/>
            <w:hideMark/>
          </w:tcPr>
          <w:p w14:paraId="4D3978E6"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2098" w:type="dxa"/>
            <w:tcBorders>
              <w:top w:val="single" w:sz="4" w:space="0" w:color="auto"/>
              <w:left w:val="nil"/>
              <w:bottom w:val="single" w:sz="4" w:space="0" w:color="auto"/>
              <w:right w:val="single" w:sz="8" w:space="0" w:color="000000" w:themeColor="text1"/>
            </w:tcBorders>
            <w:shd w:val="clear" w:color="auto" w:fill="auto"/>
            <w:noWrap/>
            <w:vAlign w:val="bottom"/>
            <w:hideMark/>
          </w:tcPr>
          <w:p w14:paraId="30DFF59C"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DESCRIPCIÓN SEGÚN ACUERDO ENTRE LAS PARTES</w:t>
            </w:r>
          </w:p>
        </w:tc>
      </w:tr>
      <w:tr w:rsidR="00DB39F5" w:rsidRPr="000E0F5D" w14:paraId="4CE2D6F3" w14:textId="77777777" w:rsidTr="005A2E27">
        <w:trPr>
          <w:trHeight w:val="401"/>
        </w:trPr>
        <w:tc>
          <w:tcPr>
            <w:tcW w:w="1130" w:type="dxa"/>
            <w:tcBorders>
              <w:top w:val="nil"/>
              <w:left w:val="single" w:sz="8" w:space="0" w:color="auto"/>
              <w:bottom w:val="single" w:sz="4" w:space="0" w:color="000000" w:themeColor="text1"/>
              <w:right w:val="single" w:sz="4" w:space="0" w:color="auto"/>
            </w:tcBorders>
            <w:shd w:val="clear" w:color="auto" w:fill="A6A6A6" w:themeFill="background1" w:themeFillShade="A6"/>
            <w:noWrap/>
            <w:vAlign w:val="center"/>
            <w:hideMark/>
          </w:tcPr>
          <w:p w14:paraId="5722CA5A" w14:textId="77777777"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PAGO 4</w:t>
            </w:r>
          </w:p>
        </w:tc>
        <w:tc>
          <w:tcPr>
            <w:tcW w:w="769" w:type="dxa"/>
            <w:tcBorders>
              <w:top w:val="nil"/>
              <w:left w:val="nil"/>
              <w:bottom w:val="single" w:sz="4" w:space="0" w:color="000000" w:themeColor="text1"/>
              <w:right w:val="single" w:sz="4" w:space="0" w:color="auto"/>
            </w:tcBorders>
            <w:shd w:val="clear" w:color="auto" w:fill="auto"/>
            <w:noWrap/>
            <w:vAlign w:val="center"/>
            <w:hideMark/>
          </w:tcPr>
          <w:p w14:paraId="6CB9C39F"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auto"/>
              <w:left w:val="nil"/>
              <w:bottom w:val="single" w:sz="4" w:space="0" w:color="000000" w:themeColor="text1"/>
              <w:right w:val="single" w:sz="4" w:space="0" w:color="000000" w:themeColor="text1"/>
            </w:tcBorders>
            <w:shd w:val="clear" w:color="auto" w:fill="auto"/>
            <w:noWrap/>
            <w:vAlign w:val="center"/>
            <w:hideMark/>
          </w:tcPr>
          <w:p w14:paraId="2D929E4D" w14:textId="57DB1FF8"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c>
          <w:tcPr>
            <w:tcW w:w="918" w:type="dxa"/>
            <w:tcBorders>
              <w:top w:val="nil"/>
              <w:left w:val="nil"/>
              <w:bottom w:val="single" w:sz="4" w:space="0" w:color="000000" w:themeColor="text1"/>
              <w:right w:val="single" w:sz="4" w:space="0" w:color="auto"/>
            </w:tcBorders>
            <w:shd w:val="clear" w:color="auto" w:fill="auto"/>
            <w:noWrap/>
            <w:vAlign w:val="center"/>
            <w:hideMark/>
          </w:tcPr>
          <w:p w14:paraId="6CCFCD68"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177" w:type="dxa"/>
            <w:tcBorders>
              <w:top w:val="nil"/>
              <w:left w:val="nil"/>
              <w:bottom w:val="single" w:sz="4" w:space="0" w:color="000000" w:themeColor="text1"/>
              <w:right w:val="single" w:sz="4" w:space="0" w:color="auto"/>
            </w:tcBorders>
            <w:shd w:val="clear" w:color="auto" w:fill="auto"/>
            <w:noWrap/>
            <w:vAlign w:val="center"/>
            <w:hideMark/>
          </w:tcPr>
          <w:p w14:paraId="7B07FC06"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222" w:type="dxa"/>
            <w:tcBorders>
              <w:top w:val="nil"/>
              <w:left w:val="nil"/>
              <w:bottom w:val="single" w:sz="4" w:space="0" w:color="000000" w:themeColor="text1"/>
              <w:right w:val="single" w:sz="4" w:space="0" w:color="auto"/>
            </w:tcBorders>
            <w:shd w:val="clear" w:color="auto" w:fill="auto"/>
            <w:noWrap/>
            <w:vAlign w:val="center"/>
            <w:hideMark/>
          </w:tcPr>
          <w:p w14:paraId="7C5C6C16"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2098" w:type="dxa"/>
            <w:tcBorders>
              <w:top w:val="single" w:sz="4" w:space="0" w:color="auto"/>
              <w:left w:val="nil"/>
              <w:bottom w:val="single" w:sz="4" w:space="0" w:color="auto"/>
              <w:right w:val="single" w:sz="8" w:space="0" w:color="000000" w:themeColor="text1"/>
            </w:tcBorders>
            <w:shd w:val="clear" w:color="auto" w:fill="auto"/>
            <w:noWrap/>
            <w:vAlign w:val="bottom"/>
            <w:hideMark/>
          </w:tcPr>
          <w:p w14:paraId="00AB7637"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DESCRIPCIÓN SEGÚN ACUERDO ENTRE LAS PARTES</w:t>
            </w:r>
          </w:p>
        </w:tc>
      </w:tr>
      <w:tr w:rsidR="00DB39F5" w:rsidRPr="000E0F5D" w14:paraId="11D0CCA8" w14:textId="77777777" w:rsidTr="005A2E27">
        <w:trPr>
          <w:trHeight w:val="401"/>
        </w:trPr>
        <w:tc>
          <w:tcPr>
            <w:tcW w:w="1130" w:type="dxa"/>
            <w:tcBorders>
              <w:top w:val="single" w:sz="4" w:space="0" w:color="000000" w:themeColor="text1"/>
              <w:left w:val="single" w:sz="8" w:space="0" w:color="auto"/>
              <w:bottom w:val="single" w:sz="4" w:space="0" w:color="auto"/>
              <w:right w:val="single" w:sz="4" w:space="0" w:color="auto"/>
            </w:tcBorders>
            <w:shd w:val="clear" w:color="auto" w:fill="A6A6A6" w:themeFill="background1" w:themeFillShade="A6"/>
            <w:noWrap/>
            <w:vAlign w:val="center"/>
            <w:hideMark/>
          </w:tcPr>
          <w:p w14:paraId="510C5194" w14:textId="1124089C" w:rsidR="00DB39F5" w:rsidRPr="000E0F5D" w:rsidRDefault="15197747" w:rsidP="00DB39F5">
            <w:pPr>
              <w:spacing w:before="0" w:after="0" w:line="240" w:lineRule="auto"/>
              <w:jc w:val="center"/>
              <w:rPr>
                <w:rFonts w:ascii="Calibri" w:eastAsia="Times New Roman" w:hAnsi="Calibri" w:cs="Calibri"/>
                <w:color w:val="000000"/>
                <w:sz w:val="22"/>
                <w:szCs w:val="22"/>
              </w:rPr>
            </w:pPr>
            <w:r w:rsidRPr="000E0F5D">
              <w:rPr>
                <w:rFonts w:ascii="Calibri" w:eastAsia="Times New Roman" w:hAnsi="Calibri" w:cs="Calibri"/>
                <w:color w:val="000000" w:themeColor="text1"/>
                <w:sz w:val="22"/>
                <w:szCs w:val="22"/>
              </w:rPr>
              <w:t xml:space="preserve">PAGO </w:t>
            </w:r>
            <w:r w:rsidR="1B7B1941" w:rsidRPr="000E0F5D">
              <w:rPr>
                <w:rFonts w:ascii="Calibri" w:eastAsia="Times New Roman" w:hAnsi="Calibri" w:cs="Calibri"/>
                <w:color w:val="000000" w:themeColor="text1"/>
                <w:sz w:val="22"/>
                <w:szCs w:val="22"/>
              </w:rPr>
              <w:t>X SEGÚN EL ESTUDIO PREVIO</w:t>
            </w:r>
          </w:p>
        </w:tc>
        <w:tc>
          <w:tcPr>
            <w:tcW w:w="769" w:type="dxa"/>
            <w:tcBorders>
              <w:top w:val="single" w:sz="4" w:space="0" w:color="000000" w:themeColor="text1"/>
              <w:left w:val="nil"/>
              <w:bottom w:val="single" w:sz="4" w:space="0" w:color="auto"/>
              <w:right w:val="single" w:sz="4" w:space="0" w:color="auto"/>
            </w:tcBorders>
            <w:shd w:val="clear" w:color="auto" w:fill="auto"/>
            <w:noWrap/>
            <w:vAlign w:val="center"/>
            <w:hideMark/>
          </w:tcPr>
          <w:p w14:paraId="60A28C81"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rPr>
            </w:pPr>
            <w:r w:rsidRPr="000E0F5D">
              <w:rPr>
                <w:rFonts w:ascii="Calibri" w:eastAsia="Times New Roman" w:hAnsi="Calibri" w:cs="Calibri"/>
                <w:i/>
                <w:iCs/>
                <w:color w:val="A6A6A6" w:themeColor="background1" w:themeShade="A6"/>
                <w:sz w:val="22"/>
                <w:szCs w:val="22"/>
              </w:rPr>
              <w:t>VALOR</w:t>
            </w:r>
          </w:p>
        </w:tc>
        <w:tc>
          <w:tcPr>
            <w:tcW w:w="1855" w:type="dxa"/>
            <w:tcBorders>
              <w:top w:val="single" w:sz="4" w:space="0" w:color="000000" w:themeColor="text1"/>
              <w:left w:val="nil"/>
              <w:bottom w:val="single" w:sz="4" w:space="0" w:color="auto"/>
              <w:right w:val="single" w:sz="4" w:space="0" w:color="000000" w:themeColor="text1"/>
            </w:tcBorders>
            <w:shd w:val="clear" w:color="auto" w:fill="auto"/>
            <w:noWrap/>
            <w:vAlign w:val="center"/>
            <w:hideMark/>
          </w:tcPr>
          <w:p w14:paraId="56F526B9" w14:textId="1BB8BC6E"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SEGÚN LO ESTIPULADO EN LOS ESTUDIOS PREVIOS</w:t>
            </w:r>
          </w:p>
        </w:tc>
        <w:tc>
          <w:tcPr>
            <w:tcW w:w="918" w:type="dxa"/>
            <w:tcBorders>
              <w:top w:val="single" w:sz="4" w:space="0" w:color="000000" w:themeColor="text1"/>
              <w:left w:val="nil"/>
              <w:bottom w:val="single" w:sz="4" w:space="0" w:color="auto"/>
              <w:right w:val="single" w:sz="4" w:space="0" w:color="auto"/>
            </w:tcBorders>
            <w:shd w:val="clear" w:color="auto" w:fill="auto"/>
            <w:noWrap/>
            <w:vAlign w:val="center"/>
            <w:hideMark/>
          </w:tcPr>
          <w:p w14:paraId="15DB7CB3"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177" w:type="dxa"/>
            <w:tcBorders>
              <w:top w:val="single" w:sz="4" w:space="0" w:color="000000" w:themeColor="text1"/>
              <w:left w:val="nil"/>
              <w:bottom w:val="single" w:sz="4" w:space="0" w:color="auto"/>
              <w:right w:val="single" w:sz="4" w:space="0" w:color="auto"/>
            </w:tcBorders>
            <w:shd w:val="clear" w:color="auto" w:fill="auto"/>
            <w:noWrap/>
            <w:vAlign w:val="center"/>
            <w:hideMark/>
          </w:tcPr>
          <w:p w14:paraId="204B8B50"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1222" w:type="dxa"/>
            <w:tcBorders>
              <w:top w:val="single" w:sz="4" w:space="0" w:color="000000" w:themeColor="text1"/>
              <w:left w:val="nil"/>
              <w:bottom w:val="single" w:sz="4" w:space="0" w:color="auto"/>
              <w:right w:val="single" w:sz="4" w:space="0" w:color="auto"/>
            </w:tcBorders>
            <w:shd w:val="clear" w:color="auto" w:fill="auto"/>
            <w:noWrap/>
            <w:vAlign w:val="center"/>
            <w:hideMark/>
          </w:tcPr>
          <w:p w14:paraId="0D2C3CF4" w14:textId="77777777" w:rsidR="00DB39F5" w:rsidRPr="000E0F5D" w:rsidRDefault="15197747" w:rsidP="00DB39F5">
            <w:pPr>
              <w:spacing w:before="0" w:after="0" w:line="240" w:lineRule="auto"/>
              <w:jc w:val="center"/>
              <w:rPr>
                <w:rFonts w:ascii="Calibri" w:eastAsia="Times New Roman" w:hAnsi="Calibri" w:cs="Calibri"/>
                <w:color w:val="A6A6A6"/>
                <w:sz w:val="22"/>
                <w:szCs w:val="22"/>
              </w:rPr>
            </w:pPr>
            <w:r w:rsidRPr="000E0F5D">
              <w:rPr>
                <w:rFonts w:ascii="Calibri" w:eastAsia="Times New Roman" w:hAnsi="Calibri" w:cs="Calibri"/>
                <w:color w:val="A6A6A6" w:themeColor="background1" w:themeShade="A6"/>
                <w:sz w:val="22"/>
                <w:szCs w:val="22"/>
              </w:rPr>
              <w:t>X</w:t>
            </w:r>
          </w:p>
        </w:tc>
        <w:tc>
          <w:tcPr>
            <w:tcW w:w="2098" w:type="dxa"/>
            <w:tcBorders>
              <w:top w:val="single" w:sz="4" w:space="0" w:color="auto"/>
              <w:left w:val="nil"/>
              <w:bottom w:val="single" w:sz="4" w:space="0" w:color="auto"/>
              <w:right w:val="single" w:sz="8" w:space="0" w:color="000000" w:themeColor="text1"/>
            </w:tcBorders>
            <w:shd w:val="clear" w:color="auto" w:fill="auto"/>
            <w:noWrap/>
            <w:vAlign w:val="bottom"/>
            <w:hideMark/>
          </w:tcPr>
          <w:p w14:paraId="752B1BA7" w14:textId="77777777" w:rsidR="00DB39F5" w:rsidRPr="000E0F5D" w:rsidRDefault="15197747" w:rsidP="057FF705">
            <w:pPr>
              <w:spacing w:before="0" w:after="0" w:line="240" w:lineRule="auto"/>
              <w:jc w:val="center"/>
              <w:rPr>
                <w:rFonts w:ascii="Calibri" w:eastAsia="Times New Roman" w:hAnsi="Calibri" w:cs="Calibri"/>
                <w:i/>
                <w:iCs/>
                <w:color w:val="A6A6A6"/>
                <w:sz w:val="22"/>
                <w:szCs w:val="22"/>
                <w:lang w:val="es-MX"/>
              </w:rPr>
            </w:pPr>
            <w:r w:rsidRPr="000E0F5D">
              <w:rPr>
                <w:rFonts w:ascii="Calibri" w:eastAsia="Times New Roman" w:hAnsi="Calibri" w:cs="Calibri"/>
                <w:i/>
                <w:iCs/>
                <w:color w:val="A6A6A6" w:themeColor="background1" w:themeShade="A6"/>
                <w:sz w:val="22"/>
                <w:szCs w:val="22"/>
              </w:rPr>
              <w:t>DESCRIPCIÓN SEGÚN ACUERDO ENTRE LAS PARTES</w:t>
            </w:r>
          </w:p>
        </w:tc>
      </w:tr>
    </w:tbl>
    <w:p w14:paraId="2FEC1136" w14:textId="65229A60" w:rsidR="00AC2D78" w:rsidRPr="000E0F5D" w:rsidRDefault="00B31409" w:rsidP="00AC2D78">
      <w:pPr>
        <w:pStyle w:val="Textoindependiente"/>
        <w:spacing w:line="360" w:lineRule="auto"/>
        <w:jc w:val="both"/>
        <w:rPr>
          <w:rStyle w:val="Textoennegrita"/>
          <w:rFonts w:cs="Calibri"/>
          <w:color w:val="000000" w:themeColor="text1"/>
          <w:sz w:val="22"/>
          <w:szCs w:val="22"/>
        </w:rPr>
      </w:pPr>
      <w:r w:rsidRPr="000E0F5D">
        <w:rPr>
          <w:rStyle w:val="Textoennegrita"/>
          <w:rFonts w:cs="Calibri"/>
          <w:color w:val="000000" w:themeColor="text1"/>
          <w:sz w:val="22"/>
          <w:szCs w:val="22"/>
        </w:rPr>
        <w:t xml:space="preserve">El siguiente es un documento se expide los días XX de </w:t>
      </w:r>
      <w:proofErr w:type="spellStart"/>
      <w:r w:rsidRPr="000E0F5D">
        <w:rPr>
          <w:rStyle w:val="Textoennegrita"/>
          <w:rFonts w:cs="Calibri"/>
          <w:color w:val="000000" w:themeColor="text1"/>
          <w:sz w:val="22"/>
          <w:szCs w:val="22"/>
        </w:rPr>
        <w:t>xxx</w:t>
      </w:r>
      <w:r w:rsidR="00DF4FAA" w:rsidRPr="000E0F5D">
        <w:rPr>
          <w:rStyle w:val="Textoennegrita"/>
          <w:rFonts w:cs="Calibri"/>
          <w:color w:val="000000" w:themeColor="text1"/>
          <w:sz w:val="22"/>
          <w:szCs w:val="22"/>
        </w:rPr>
        <w:t>xx</w:t>
      </w:r>
      <w:proofErr w:type="spellEnd"/>
      <w:r w:rsidRPr="000E0F5D">
        <w:rPr>
          <w:rStyle w:val="Textoennegrita"/>
          <w:rFonts w:cs="Calibri"/>
          <w:color w:val="000000" w:themeColor="text1"/>
          <w:sz w:val="22"/>
          <w:szCs w:val="22"/>
        </w:rPr>
        <w:t xml:space="preserve"> del año </w:t>
      </w:r>
      <w:proofErr w:type="spellStart"/>
      <w:r w:rsidRPr="000E0F5D">
        <w:rPr>
          <w:rStyle w:val="Textoennegrita"/>
          <w:rFonts w:cs="Calibri"/>
          <w:color w:val="000000" w:themeColor="text1"/>
          <w:sz w:val="22"/>
          <w:szCs w:val="22"/>
        </w:rPr>
        <w:t>xx</w:t>
      </w:r>
      <w:r w:rsidR="00151BA7" w:rsidRPr="000E0F5D">
        <w:rPr>
          <w:rStyle w:val="Textoennegrita"/>
          <w:rFonts w:cs="Calibri"/>
          <w:color w:val="000000" w:themeColor="text1"/>
          <w:sz w:val="22"/>
          <w:szCs w:val="22"/>
        </w:rPr>
        <w:t>x</w:t>
      </w:r>
      <w:r w:rsidRPr="000E0F5D">
        <w:rPr>
          <w:rStyle w:val="Textoennegrita"/>
          <w:rFonts w:cs="Calibri"/>
          <w:color w:val="000000" w:themeColor="text1"/>
          <w:sz w:val="22"/>
          <w:szCs w:val="22"/>
        </w:rPr>
        <w:t>x</w:t>
      </w:r>
      <w:proofErr w:type="spellEnd"/>
    </w:p>
    <w:p w14:paraId="5E75A35C" w14:textId="77697CF7" w:rsidR="001835AC" w:rsidRPr="000E0F5D" w:rsidRDefault="001835AC" w:rsidP="005A2E27">
      <w:pPr>
        <w:pStyle w:val="Sinespaciado"/>
      </w:pPr>
      <w:r w:rsidRPr="000E0F5D">
        <w:rPr>
          <w:noProof/>
          <w:color w:val="000000" w:themeColor="text1"/>
          <w:lang w:val="es-CO" w:eastAsia="es-CO"/>
        </w:rPr>
        <mc:AlternateContent>
          <mc:Choice Requires="wps">
            <w:drawing>
              <wp:anchor distT="0" distB="0" distL="114300" distR="114300" simplePos="0" relativeHeight="251668480" behindDoc="0" locked="0" layoutInCell="1" allowOverlap="1" wp14:anchorId="5C2E1652" wp14:editId="6F1B1C4E">
                <wp:simplePos x="0" y="0"/>
                <wp:positionH relativeFrom="column">
                  <wp:posOffset>-135</wp:posOffset>
                </wp:positionH>
                <wp:positionV relativeFrom="paragraph">
                  <wp:posOffset>179690</wp:posOffset>
                </wp:positionV>
                <wp:extent cx="1728000" cy="0"/>
                <wp:effectExtent l="0" t="0" r="24765" b="19050"/>
                <wp:wrapNone/>
                <wp:docPr id="11" name="Conector recto 11"/>
                <wp:cNvGraphicFramePr/>
                <a:graphic xmlns:a="http://schemas.openxmlformats.org/drawingml/2006/main">
                  <a:graphicData uri="http://schemas.microsoft.com/office/word/2010/wordprocessingShape">
                    <wps:wsp>
                      <wps:cNvCnPr/>
                      <wps:spPr>
                        <a:xfrm>
                          <a:off x="0" y="0"/>
                          <a:ext cx="17280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oel="http://schemas.microsoft.com/office/2019/extlst" xmlns:w16du="http://schemas.microsoft.com/office/word/2023/wordml/word16du" xmlns:ma14="http://schemas.microsoft.com/office/mac/drawingml/2011/main" xmlns:a14="http://schemas.microsoft.com/office/drawing/2010/main" xmlns:pic="http://schemas.openxmlformats.org/drawingml/2006/picture" xmlns:a="http://schemas.openxmlformats.org/drawingml/2006/main">
            <w:pict>
              <v:line id="Conector recto 11"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94a088 [3209]" strokeweight=".5pt" from="0,14.15pt" to="136.05pt,14.15pt" w14:anchorId="66104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">
                <v:stroke joinstyle="miter"/>
              </v:line>
            </w:pict>
          </mc:Fallback>
        </mc:AlternateContent>
      </w:r>
    </w:p>
    <w:p w14:paraId="6208F48F" w14:textId="77777777" w:rsidR="00B31409" w:rsidRPr="008B1763" w:rsidRDefault="00B31409" w:rsidP="005A2E27">
      <w:pPr>
        <w:pStyle w:val="Sinespaciado"/>
        <w:rPr>
          <w:rFonts w:ascii="Calibri" w:hAnsi="Calibri"/>
          <w:b/>
          <w:bCs/>
          <w:color w:val="000000" w:themeColor="text1"/>
          <w:sz w:val="22"/>
          <w:szCs w:val="22"/>
          <w:lang w:val="es-MX"/>
        </w:rPr>
      </w:pPr>
      <w:r w:rsidRPr="008B1763">
        <w:rPr>
          <w:rFonts w:ascii="Calibri" w:hAnsi="Calibri"/>
          <w:b/>
          <w:bCs/>
          <w:color w:val="000000" w:themeColor="text1"/>
          <w:sz w:val="22"/>
          <w:szCs w:val="22"/>
          <w:lang w:val="es-CO"/>
        </w:rPr>
        <w:t>ING. ROBERTO FERRO ESCOBAR</w:t>
      </w:r>
    </w:p>
    <w:p w14:paraId="0C9B009F" w14:textId="77777777" w:rsidR="00B31409" w:rsidRPr="008B1763" w:rsidRDefault="00B31409" w:rsidP="005A2E27">
      <w:pPr>
        <w:pStyle w:val="Sinespaciado"/>
        <w:rPr>
          <w:rFonts w:ascii="Calibri" w:hAnsi="Calibri"/>
          <w:color w:val="000000" w:themeColor="text1"/>
          <w:sz w:val="22"/>
          <w:szCs w:val="22"/>
          <w:lang w:val="es-MX"/>
        </w:rPr>
      </w:pPr>
      <w:r w:rsidRPr="008B1763">
        <w:rPr>
          <w:rFonts w:ascii="Calibri" w:hAnsi="Calibri"/>
          <w:color w:val="000000" w:themeColor="text1"/>
          <w:sz w:val="22"/>
          <w:szCs w:val="22"/>
          <w:lang w:val="es-CO"/>
        </w:rPr>
        <w:t>Jefe Oficina de Extensión-IDEXUD</w:t>
      </w:r>
    </w:p>
    <w:p w14:paraId="39B8CE15" w14:textId="4626B773" w:rsidR="00B31409" w:rsidRPr="008B1763" w:rsidRDefault="00B31409" w:rsidP="005A2E27">
      <w:pPr>
        <w:pStyle w:val="Sinespaciado"/>
        <w:rPr>
          <w:rFonts w:ascii="Calibri" w:hAnsi="Calibri"/>
          <w:color w:val="000000" w:themeColor="text1"/>
          <w:sz w:val="22"/>
          <w:szCs w:val="22"/>
          <w:lang w:val="es-MX"/>
        </w:rPr>
      </w:pPr>
      <w:r w:rsidRPr="008B1763">
        <w:rPr>
          <w:rFonts w:ascii="Calibri" w:hAnsi="Calibri"/>
          <w:color w:val="000000" w:themeColor="text1"/>
          <w:sz w:val="22"/>
          <w:szCs w:val="22"/>
          <w:lang w:val="es-CO"/>
        </w:rPr>
        <w:t>Universidad Distrital Francisco José de Caldas</w:t>
      </w:r>
    </w:p>
    <w:tbl>
      <w:tblPr>
        <w:tblStyle w:val="Tablaconcuadrcula"/>
        <w:tblpPr w:leftFromText="180" w:rightFromText="180" w:vertAnchor="text" w:horzAnchor="margin" w:tblpY="53"/>
        <w:tblW w:w="9776" w:type="dxa"/>
        <w:tblBorders>
          <w:top w:val="single" w:sz="4" w:space="0" w:color="D28235"/>
          <w:left w:val="single" w:sz="4" w:space="0" w:color="D28235"/>
          <w:bottom w:val="single" w:sz="4" w:space="0" w:color="D28235"/>
          <w:right w:val="single" w:sz="4" w:space="0" w:color="D28235"/>
          <w:insideH w:val="single" w:sz="4" w:space="0" w:color="D28235"/>
          <w:insideV w:val="single" w:sz="4" w:space="0" w:color="D28235"/>
        </w:tblBorders>
        <w:tblLook w:val="04A0" w:firstRow="1" w:lastRow="0" w:firstColumn="1" w:lastColumn="0" w:noHBand="0" w:noVBand="1"/>
      </w:tblPr>
      <w:tblGrid>
        <w:gridCol w:w="988"/>
        <w:gridCol w:w="3260"/>
        <w:gridCol w:w="2410"/>
        <w:gridCol w:w="3118"/>
      </w:tblGrid>
      <w:tr w:rsidR="00093C9E" w:rsidRPr="005A2E27" w14:paraId="76E11C0B" w14:textId="77777777" w:rsidTr="008B1763">
        <w:tc>
          <w:tcPr>
            <w:tcW w:w="988" w:type="dxa"/>
            <w:shd w:val="clear" w:color="auto" w:fill="EADBD4" w:themeFill="accent3" w:themeFillTint="33"/>
          </w:tcPr>
          <w:p w14:paraId="01C6BEEB" w14:textId="77777777" w:rsidR="006D0BD0" w:rsidRPr="005A2E27" w:rsidRDefault="006D0BD0" w:rsidP="37AFA54C">
            <w:pPr>
              <w:spacing w:line="360" w:lineRule="auto"/>
              <w:rPr>
                <w:rFonts w:ascii="Calibri" w:hAnsi="Calibri" w:cs="Calibri"/>
                <w:b/>
                <w:bCs/>
                <w:color w:val="000000" w:themeColor="text1"/>
                <w:sz w:val="18"/>
                <w:szCs w:val="18"/>
              </w:rPr>
            </w:pPr>
          </w:p>
        </w:tc>
        <w:tc>
          <w:tcPr>
            <w:tcW w:w="3260" w:type="dxa"/>
            <w:shd w:val="clear" w:color="auto" w:fill="EADBD4" w:themeFill="accent3" w:themeFillTint="33"/>
          </w:tcPr>
          <w:p w14:paraId="4096F531" w14:textId="77777777" w:rsidR="006D0BD0" w:rsidRPr="005A2E27" w:rsidRDefault="2DDD75DB" w:rsidP="37AFA54C">
            <w:pPr>
              <w:spacing w:line="360" w:lineRule="auto"/>
              <w:jc w:val="center"/>
              <w:rPr>
                <w:rFonts w:ascii="Calibri" w:hAnsi="Calibri" w:cs="Calibri"/>
                <w:b/>
                <w:bCs/>
                <w:color w:val="000000" w:themeColor="text1"/>
                <w:sz w:val="18"/>
                <w:szCs w:val="18"/>
              </w:rPr>
            </w:pPr>
            <w:r w:rsidRPr="005A2E27">
              <w:rPr>
                <w:rFonts w:ascii="Calibri" w:hAnsi="Calibri" w:cs="Calibri"/>
                <w:b/>
                <w:bCs/>
                <w:color w:val="000000" w:themeColor="text1"/>
                <w:sz w:val="18"/>
                <w:szCs w:val="18"/>
              </w:rPr>
              <w:t>NOMBRE</w:t>
            </w:r>
          </w:p>
        </w:tc>
        <w:tc>
          <w:tcPr>
            <w:tcW w:w="2410" w:type="dxa"/>
            <w:shd w:val="clear" w:color="auto" w:fill="EADBD4" w:themeFill="accent3" w:themeFillTint="33"/>
          </w:tcPr>
          <w:p w14:paraId="7A493F01" w14:textId="77777777" w:rsidR="006D0BD0" w:rsidRPr="005A2E27" w:rsidRDefault="2DDD75DB" w:rsidP="37AFA54C">
            <w:pPr>
              <w:spacing w:line="360" w:lineRule="auto"/>
              <w:jc w:val="center"/>
              <w:rPr>
                <w:rFonts w:ascii="Calibri" w:hAnsi="Calibri" w:cs="Calibri"/>
                <w:b/>
                <w:bCs/>
                <w:color w:val="000000" w:themeColor="text1"/>
                <w:sz w:val="18"/>
                <w:szCs w:val="18"/>
              </w:rPr>
            </w:pPr>
            <w:r w:rsidRPr="005A2E27">
              <w:rPr>
                <w:rFonts w:ascii="Calibri" w:hAnsi="Calibri" w:cs="Calibri"/>
                <w:b/>
                <w:bCs/>
                <w:color w:val="000000" w:themeColor="text1"/>
                <w:sz w:val="18"/>
                <w:szCs w:val="18"/>
              </w:rPr>
              <w:t>CARGO</w:t>
            </w:r>
          </w:p>
        </w:tc>
        <w:tc>
          <w:tcPr>
            <w:tcW w:w="3118" w:type="dxa"/>
            <w:shd w:val="clear" w:color="auto" w:fill="EADBD4" w:themeFill="accent3" w:themeFillTint="33"/>
          </w:tcPr>
          <w:p w14:paraId="6702F0EA" w14:textId="77777777" w:rsidR="006D0BD0" w:rsidRPr="005A2E27" w:rsidRDefault="2DDD75DB" w:rsidP="37AFA54C">
            <w:pPr>
              <w:spacing w:line="360" w:lineRule="auto"/>
              <w:jc w:val="center"/>
              <w:rPr>
                <w:rFonts w:ascii="Calibri" w:hAnsi="Calibri" w:cs="Calibri"/>
                <w:b/>
                <w:bCs/>
                <w:color w:val="000000" w:themeColor="text1"/>
                <w:sz w:val="18"/>
                <w:szCs w:val="18"/>
              </w:rPr>
            </w:pPr>
            <w:r w:rsidRPr="005A2E27">
              <w:rPr>
                <w:rFonts w:ascii="Calibri" w:hAnsi="Calibri" w:cs="Calibri"/>
                <w:b/>
                <w:bCs/>
                <w:color w:val="000000" w:themeColor="text1"/>
                <w:sz w:val="18"/>
                <w:szCs w:val="18"/>
              </w:rPr>
              <w:t>FIRMA</w:t>
            </w:r>
          </w:p>
        </w:tc>
      </w:tr>
      <w:tr w:rsidR="00093C9E" w:rsidRPr="005A2E27" w14:paraId="20F3FACF" w14:textId="77777777" w:rsidTr="008B1763">
        <w:trPr>
          <w:trHeight w:val="211"/>
        </w:trPr>
        <w:tc>
          <w:tcPr>
            <w:tcW w:w="988" w:type="dxa"/>
            <w:vAlign w:val="center"/>
          </w:tcPr>
          <w:p w14:paraId="34FDC670" w14:textId="77777777" w:rsidR="006D0BD0" w:rsidRPr="005A2E27" w:rsidRDefault="2DDD75DB" w:rsidP="057FF705">
            <w:pPr>
              <w:spacing w:line="360" w:lineRule="auto"/>
              <w:rPr>
                <w:rFonts w:ascii="Calibri" w:hAnsi="Calibri" w:cs="Calibri"/>
                <w:b/>
                <w:bCs/>
                <w:i/>
                <w:iCs/>
                <w:color w:val="000000" w:themeColor="text1"/>
                <w:sz w:val="18"/>
                <w:szCs w:val="18"/>
              </w:rPr>
            </w:pPr>
            <w:r w:rsidRPr="005A2E27">
              <w:rPr>
                <w:rFonts w:ascii="Calibri" w:hAnsi="Calibri" w:cs="Calibri"/>
                <w:b/>
                <w:bCs/>
                <w:i/>
                <w:iCs/>
                <w:color w:val="000000" w:themeColor="text1"/>
                <w:sz w:val="18"/>
                <w:szCs w:val="18"/>
              </w:rPr>
              <w:lastRenderedPageBreak/>
              <w:t>Proyectó</w:t>
            </w:r>
          </w:p>
        </w:tc>
        <w:tc>
          <w:tcPr>
            <w:tcW w:w="3260" w:type="dxa"/>
            <w:vAlign w:val="center"/>
          </w:tcPr>
          <w:p w14:paraId="06B274A8" w14:textId="77777777" w:rsidR="006D0BD0" w:rsidRPr="005A2E27" w:rsidRDefault="006D0BD0" w:rsidP="057FF705">
            <w:pPr>
              <w:spacing w:line="360" w:lineRule="auto"/>
              <w:rPr>
                <w:rFonts w:ascii="Calibri" w:hAnsi="Calibri" w:cs="Calibri"/>
                <w:b/>
                <w:bCs/>
                <w:i/>
                <w:iCs/>
                <w:color w:val="000000" w:themeColor="text1"/>
                <w:sz w:val="18"/>
                <w:szCs w:val="18"/>
              </w:rPr>
            </w:pPr>
          </w:p>
        </w:tc>
        <w:tc>
          <w:tcPr>
            <w:tcW w:w="2410" w:type="dxa"/>
            <w:vAlign w:val="center"/>
          </w:tcPr>
          <w:p w14:paraId="07320CD4" w14:textId="77777777" w:rsidR="006D0BD0" w:rsidRPr="005A2E27" w:rsidRDefault="006D0BD0" w:rsidP="057FF705">
            <w:pPr>
              <w:spacing w:line="360" w:lineRule="auto"/>
              <w:rPr>
                <w:rFonts w:ascii="Calibri" w:hAnsi="Calibri" w:cs="Calibri"/>
                <w:b/>
                <w:bCs/>
                <w:i/>
                <w:iCs/>
                <w:color w:val="000000" w:themeColor="text1"/>
                <w:sz w:val="18"/>
                <w:szCs w:val="18"/>
              </w:rPr>
            </w:pPr>
          </w:p>
        </w:tc>
        <w:tc>
          <w:tcPr>
            <w:tcW w:w="3118" w:type="dxa"/>
            <w:vAlign w:val="center"/>
          </w:tcPr>
          <w:p w14:paraId="2622D28C" w14:textId="77777777" w:rsidR="006D0BD0" w:rsidRPr="005A2E27" w:rsidRDefault="006D0BD0" w:rsidP="057FF705">
            <w:pPr>
              <w:spacing w:line="360" w:lineRule="auto"/>
              <w:rPr>
                <w:rFonts w:ascii="Calibri" w:hAnsi="Calibri" w:cs="Calibri"/>
                <w:b/>
                <w:bCs/>
                <w:i/>
                <w:iCs/>
                <w:color w:val="000000" w:themeColor="text1"/>
                <w:sz w:val="18"/>
                <w:szCs w:val="18"/>
              </w:rPr>
            </w:pPr>
          </w:p>
        </w:tc>
      </w:tr>
      <w:tr w:rsidR="00093C9E" w:rsidRPr="005A2E27" w14:paraId="7F3AAFFF" w14:textId="77777777" w:rsidTr="008B1763">
        <w:trPr>
          <w:trHeight w:val="186"/>
        </w:trPr>
        <w:tc>
          <w:tcPr>
            <w:tcW w:w="988" w:type="dxa"/>
            <w:tcBorders>
              <w:bottom w:val="single" w:sz="4" w:space="0" w:color="D28235"/>
            </w:tcBorders>
            <w:vAlign w:val="center"/>
          </w:tcPr>
          <w:p w14:paraId="4AE9A8A5" w14:textId="77777777" w:rsidR="006D0BD0" w:rsidRPr="005A2E27" w:rsidRDefault="2DDD75DB" w:rsidP="057FF705">
            <w:pPr>
              <w:spacing w:line="360" w:lineRule="auto"/>
              <w:rPr>
                <w:rFonts w:ascii="Calibri" w:hAnsi="Calibri" w:cs="Calibri"/>
                <w:b/>
                <w:bCs/>
                <w:i/>
                <w:iCs/>
                <w:color w:val="000000" w:themeColor="text1"/>
                <w:sz w:val="18"/>
                <w:szCs w:val="18"/>
              </w:rPr>
            </w:pPr>
            <w:r w:rsidRPr="005A2E27">
              <w:rPr>
                <w:rFonts w:ascii="Calibri" w:hAnsi="Calibri" w:cs="Calibri"/>
                <w:b/>
                <w:bCs/>
                <w:i/>
                <w:iCs/>
                <w:color w:val="000000" w:themeColor="text1"/>
                <w:sz w:val="18"/>
                <w:szCs w:val="18"/>
              </w:rPr>
              <w:t>Reviso</w:t>
            </w:r>
          </w:p>
        </w:tc>
        <w:tc>
          <w:tcPr>
            <w:tcW w:w="3260" w:type="dxa"/>
            <w:tcBorders>
              <w:bottom w:val="single" w:sz="4" w:space="0" w:color="D28235"/>
            </w:tcBorders>
            <w:vAlign w:val="center"/>
          </w:tcPr>
          <w:p w14:paraId="00F7ACCB" w14:textId="77777777" w:rsidR="006D0BD0" w:rsidRPr="005A2E27" w:rsidRDefault="006D0BD0" w:rsidP="057FF705">
            <w:pPr>
              <w:spacing w:line="360" w:lineRule="auto"/>
              <w:rPr>
                <w:rFonts w:ascii="Calibri" w:hAnsi="Calibri" w:cs="Calibri"/>
                <w:b/>
                <w:bCs/>
                <w:i/>
                <w:iCs/>
                <w:color w:val="000000" w:themeColor="text1"/>
                <w:sz w:val="18"/>
                <w:szCs w:val="18"/>
              </w:rPr>
            </w:pPr>
          </w:p>
        </w:tc>
        <w:tc>
          <w:tcPr>
            <w:tcW w:w="2410" w:type="dxa"/>
            <w:tcBorders>
              <w:bottom w:val="single" w:sz="4" w:space="0" w:color="D28235"/>
            </w:tcBorders>
            <w:vAlign w:val="center"/>
          </w:tcPr>
          <w:p w14:paraId="38AC9BF9" w14:textId="455A7D03" w:rsidR="006D0BD0" w:rsidRPr="005A2E27" w:rsidRDefault="004366A2" w:rsidP="057FF705">
            <w:pPr>
              <w:spacing w:line="360" w:lineRule="auto"/>
              <w:jc w:val="center"/>
              <w:rPr>
                <w:rFonts w:ascii="Calibri" w:hAnsi="Calibri" w:cs="Calibri"/>
                <w:b/>
                <w:bCs/>
                <w:i/>
                <w:iCs/>
                <w:color w:val="000000" w:themeColor="text1"/>
                <w:sz w:val="18"/>
                <w:szCs w:val="18"/>
              </w:rPr>
            </w:pPr>
            <w:r w:rsidRPr="005A2E27">
              <w:rPr>
                <w:rFonts w:ascii="Calibri" w:hAnsi="Calibri" w:cs="Calibri"/>
                <w:b/>
                <w:bCs/>
                <w:i/>
                <w:iCs/>
                <w:color w:val="000000" w:themeColor="text1"/>
                <w:sz w:val="18"/>
                <w:szCs w:val="18"/>
              </w:rPr>
              <w:t>CPS Propuestas, Seguimiento y Control OFEX-IDEXUD</w:t>
            </w:r>
          </w:p>
        </w:tc>
        <w:tc>
          <w:tcPr>
            <w:tcW w:w="3118" w:type="dxa"/>
            <w:tcBorders>
              <w:bottom w:val="single" w:sz="4" w:space="0" w:color="D28235"/>
            </w:tcBorders>
            <w:vAlign w:val="center"/>
          </w:tcPr>
          <w:p w14:paraId="50E86A16" w14:textId="77777777" w:rsidR="006D0BD0" w:rsidRPr="005A2E27" w:rsidRDefault="006D0BD0" w:rsidP="057FF705">
            <w:pPr>
              <w:spacing w:line="360" w:lineRule="auto"/>
              <w:rPr>
                <w:rFonts w:ascii="Calibri" w:hAnsi="Calibri" w:cs="Calibri"/>
                <w:b/>
                <w:bCs/>
                <w:i/>
                <w:iCs/>
                <w:color w:val="000000" w:themeColor="text1"/>
                <w:sz w:val="18"/>
                <w:szCs w:val="18"/>
              </w:rPr>
            </w:pPr>
          </w:p>
        </w:tc>
      </w:tr>
      <w:tr w:rsidR="00093C9E" w:rsidRPr="005A2E27" w14:paraId="38868E34" w14:textId="77777777" w:rsidTr="008B1763">
        <w:trPr>
          <w:trHeight w:val="186"/>
        </w:trPr>
        <w:tc>
          <w:tcPr>
            <w:tcW w:w="988" w:type="dxa"/>
            <w:tcBorders>
              <w:bottom w:val="single" w:sz="4" w:space="0" w:color="auto"/>
            </w:tcBorders>
            <w:vAlign w:val="center"/>
          </w:tcPr>
          <w:p w14:paraId="097EB9F5" w14:textId="77777777" w:rsidR="006D0BD0" w:rsidRPr="005A2E27" w:rsidRDefault="2DDD75DB" w:rsidP="057FF705">
            <w:pPr>
              <w:spacing w:line="360" w:lineRule="auto"/>
              <w:rPr>
                <w:rFonts w:ascii="Calibri" w:hAnsi="Calibri" w:cs="Calibri"/>
                <w:b/>
                <w:bCs/>
                <w:i/>
                <w:iCs/>
                <w:color w:val="000000" w:themeColor="text1"/>
                <w:sz w:val="18"/>
                <w:szCs w:val="18"/>
              </w:rPr>
            </w:pPr>
            <w:r w:rsidRPr="005A2E27">
              <w:rPr>
                <w:rFonts w:ascii="Calibri" w:hAnsi="Calibri" w:cs="Calibri"/>
                <w:b/>
                <w:bCs/>
                <w:i/>
                <w:iCs/>
                <w:color w:val="000000" w:themeColor="text1"/>
                <w:sz w:val="18"/>
                <w:szCs w:val="18"/>
              </w:rPr>
              <w:t>Aprobó</w:t>
            </w:r>
          </w:p>
        </w:tc>
        <w:tc>
          <w:tcPr>
            <w:tcW w:w="3260" w:type="dxa"/>
            <w:tcBorders>
              <w:bottom w:val="single" w:sz="4" w:space="0" w:color="auto"/>
            </w:tcBorders>
            <w:vAlign w:val="center"/>
          </w:tcPr>
          <w:p w14:paraId="5DB0AA45" w14:textId="77777777" w:rsidR="006D0BD0" w:rsidRPr="005A2E27" w:rsidRDefault="006D0BD0" w:rsidP="057FF705">
            <w:pPr>
              <w:spacing w:line="360" w:lineRule="auto"/>
              <w:rPr>
                <w:rFonts w:ascii="Calibri" w:hAnsi="Calibri" w:cs="Calibri"/>
                <w:b/>
                <w:bCs/>
                <w:i/>
                <w:iCs/>
                <w:color w:val="000000" w:themeColor="text1"/>
                <w:sz w:val="18"/>
                <w:szCs w:val="18"/>
              </w:rPr>
            </w:pPr>
          </w:p>
        </w:tc>
        <w:tc>
          <w:tcPr>
            <w:tcW w:w="2410" w:type="dxa"/>
            <w:tcBorders>
              <w:bottom w:val="single" w:sz="4" w:space="0" w:color="auto"/>
            </w:tcBorders>
            <w:vAlign w:val="center"/>
          </w:tcPr>
          <w:p w14:paraId="5D80F0BB" w14:textId="22CE157D" w:rsidR="006D0BD0" w:rsidRPr="005A2E27" w:rsidRDefault="2DDD75DB" w:rsidP="057FF705">
            <w:pPr>
              <w:spacing w:line="360" w:lineRule="auto"/>
              <w:jc w:val="center"/>
              <w:rPr>
                <w:rFonts w:ascii="Calibri" w:hAnsi="Calibri" w:cs="Calibri"/>
                <w:b/>
                <w:bCs/>
                <w:i/>
                <w:iCs/>
                <w:color w:val="000000" w:themeColor="text1"/>
                <w:sz w:val="18"/>
                <w:szCs w:val="18"/>
              </w:rPr>
            </w:pPr>
            <w:r w:rsidRPr="005A2E27">
              <w:rPr>
                <w:rFonts w:ascii="Calibri" w:hAnsi="Calibri" w:cs="Calibri"/>
                <w:b/>
                <w:bCs/>
                <w:i/>
                <w:iCs/>
                <w:color w:val="000000" w:themeColor="text1"/>
                <w:sz w:val="18"/>
                <w:szCs w:val="18"/>
              </w:rPr>
              <w:t>Área Legal</w:t>
            </w:r>
            <w:r w:rsidR="004366A2" w:rsidRPr="005A2E27">
              <w:rPr>
                <w:rFonts w:ascii="Calibri" w:hAnsi="Calibri" w:cs="Calibri"/>
                <w:b/>
                <w:bCs/>
                <w:i/>
                <w:iCs/>
                <w:color w:val="000000" w:themeColor="text1"/>
                <w:sz w:val="18"/>
                <w:szCs w:val="18"/>
              </w:rPr>
              <w:t xml:space="preserve"> OFEX-IDEXUD</w:t>
            </w:r>
          </w:p>
        </w:tc>
        <w:tc>
          <w:tcPr>
            <w:tcW w:w="3118" w:type="dxa"/>
            <w:tcBorders>
              <w:bottom w:val="single" w:sz="4" w:space="0" w:color="auto"/>
            </w:tcBorders>
            <w:vAlign w:val="center"/>
          </w:tcPr>
          <w:p w14:paraId="36A023B4" w14:textId="77777777" w:rsidR="006D0BD0" w:rsidRPr="005A2E27" w:rsidRDefault="006D0BD0" w:rsidP="057FF705">
            <w:pPr>
              <w:spacing w:line="360" w:lineRule="auto"/>
              <w:rPr>
                <w:rFonts w:ascii="Calibri" w:hAnsi="Calibri" w:cs="Calibri"/>
                <w:b/>
                <w:bCs/>
                <w:i/>
                <w:iCs/>
                <w:color w:val="000000" w:themeColor="text1"/>
                <w:sz w:val="18"/>
                <w:szCs w:val="18"/>
              </w:rPr>
            </w:pPr>
          </w:p>
        </w:tc>
      </w:tr>
    </w:tbl>
    <w:p w14:paraId="6BB31BAA" w14:textId="5E925CB8" w:rsidR="006A33FD" w:rsidRPr="000E0F5D" w:rsidRDefault="006A33FD" w:rsidP="00844E77">
      <w:pPr>
        <w:spacing w:line="360" w:lineRule="auto"/>
        <w:rPr>
          <w:rFonts w:ascii="Calibri" w:hAnsi="Calibri" w:cs="Calibri"/>
          <w:sz w:val="22"/>
          <w:szCs w:val="22"/>
          <w:lang w:val="es-MX"/>
        </w:rPr>
      </w:pPr>
    </w:p>
    <w:sectPr w:rsidR="006A33FD" w:rsidRPr="000E0F5D" w:rsidSect="00151BA7">
      <w:footerReference w:type="default" r:id="rId159"/>
      <w:pgSz w:w="12240" w:h="15840" w:code="119"/>
      <w:pgMar w:top="1417" w:right="1467" w:bottom="141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B7C14" w14:textId="77777777" w:rsidR="003C4959" w:rsidRDefault="003C4959" w:rsidP="006A33FD">
      <w:pPr>
        <w:spacing w:before="0" w:after="0" w:line="240" w:lineRule="auto"/>
      </w:pPr>
      <w:r>
        <w:separator/>
      </w:r>
    </w:p>
  </w:endnote>
  <w:endnote w:type="continuationSeparator" w:id="0">
    <w:p w14:paraId="4AF37A40" w14:textId="77777777" w:rsidR="003C4959" w:rsidRDefault="003C4959" w:rsidP="006A33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hampagne &amp; Limousines">
    <w:altName w:val="Segoe UI"/>
    <w:charset w:val="00"/>
    <w:family w:val="auto"/>
    <w:pitch w:val="variable"/>
    <w:sig w:usb0="00000001" w:usb1="501760F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718046"/>
      <w:docPartObj>
        <w:docPartGallery w:val="Page Numbers (Bottom of Page)"/>
        <w:docPartUnique/>
      </w:docPartObj>
    </w:sdtPr>
    <w:sdtEndPr/>
    <w:sdtContent>
      <w:p w14:paraId="49A98131" w14:textId="77777777" w:rsidR="0095180C" w:rsidRDefault="0095180C">
        <w:pPr>
          <w:pStyle w:val="Piedepgina"/>
          <w:jc w:val="center"/>
        </w:pPr>
        <w:r>
          <w:rPr>
            <w:noProof/>
            <w:lang w:eastAsia="es-CO"/>
          </w:rPr>
          <mc:AlternateContent>
            <mc:Choice Requires="wpg">
              <w:drawing>
                <wp:inline distT="0" distB="0" distL="0" distR="0" wp14:anchorId="04619BDF" wp14:editId="2FA57C79">
                  <wp:extent cx="418465" cy="221615"/>
                  <wp:effectExtent l="0" t="0" r="635" b="6985"/>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3D817" w14:textId="57F700C9" w:rsidR="0095180C" w:rsidRPr="0095180C" w:rsidRDefault="0095180C">
                                <w:pPr>
                                  <w:jc w:val="center"/>
                                  <w:rPr>
                                    <w:rFonts w:ascii="Arial" w:hAnsi="Arial" w:cs="Arial"/>
                                    <w:b/>
                                    <w:color w:val="7F7F7F" w:themeColor="text1" w:themeTint="80"/>
                                    <w:szCs w:val="18"/>
                                  </w:rPr>
                                </w:pPr>
                                <w:r w:rsidRPr="0095180C">
                                  <w:rPr>
                                    <w:rFonts w:ascii="Arial" w:hAnsi="Arial" w:cs="Arial"/>
                                    <w:b/>
                                    <w:color w:val="7F7F7F" w:themeColor="text1" w:themeTint="80"/>
                                    <w:sz w:val="22"/>
                                    <w:szCs w:val="22"/>
                                  </w:rPr>
                                  <w:fldChar w:fldCharType="begin"/>
                                </w:r>
                                <w:r w:rsidRPr="0095180C">
                                  <w:rPr>
                                    <w:rFonts w:ascii="Arial" w:hAnsi="Arial" w:cs="Arial"/>
                                    <w:b/>
                                    <w:color w:val="7F7F7F" w:themeColor="text1" w:themeTint="80"/>
                                  </w:rPr>
                                  <w:instrText>PAGE    \* MERGEFORMAT</w:instrText>
                                </w:r>
                                <w:r w:rsidRPr="0095180C">
                                  <w:rPr>
                                    <w:rFonts w:ascii="Arial" w:hAnsi="Arial" w:cs="Arial"/>
                                    <w:b/>
                                    <w:color w:val="7F7F7F" w:themeColor="text1" w:themeTint="80"/>
                                    <w:sz w:val="22"/>
                                    <w:szCs w:val="22"/>
                                  </w:rPr>
                                  <w:fldChar w:fldCharType="separate"/>
                                </w:r>
                                <w:r w:rsidR="007030E7" w:rsidRPr="007030E7">
                                  <w:rPr>
                                    <w:rFonts w:ascii="Arial" w:hAnsi="Arial" w:cs="Arial"/>
                                    <w:b/>
                                    <w:iCs/>
                                    <w:noProof/>
                                    <w:color w:val="7F7F7F" w:themeColor="text1" w:themeTint="80"/>
                                    <w:sz w:val="18"/>
                                    <w:szCs w:val="18"/>
                                    <w:lang w:val="es-ES"/>
                                  </w:rPr>
                                  <w:t>16</w:t>
                                </w:r>
                                <w:r w:rsidRPr="0095180C">
                                  <w:rPr>
                                    <w:rFonts w:ascii="Arial" w:hAnsi="Arial" w:cs="Arial"/>
                                    <w:b/>
                                    <w:iCs/>
                                    <w:color w:val="7F7F7F" w:themeColor="text1" w:themeTint="80"/>
                                    <w:sz w:val="18"/>
                                    <w:szCs w:val="18"/>
                                  </w:rPr>
                                  <w:fldChar w:fldCharType="end"/>
                                </w:r>
                              </w:p>
                            </w:txbxContent>
                          </wps:txbx>
                          <wps:bodyPr rot="0" vert="horz" wrap="square" lIns="0" tIns="0" rIns="0" bIns="0" anchor="ctr" anchorCtr="0" upright="1">
                            <a:noAutofit/>
                          </wps:bodyPr>
                        </wps:wsp>
                        <wpg:grpSp>
                          <wpg:cNvPr id="20" name="Group 64"/>
                          <wpg:cNvGrpSpPr>
                            <a:grpSpLocks/>
                          </wpg:cNvGrpSpPr>
                          <wpg:grpSpPr bwMode="auto">
                            <a:xfrm>
                              <a:off x="5494" y="739"/>
                              <a:ext cx="372" cy="72"/>
                              <a:chOff x="5486" y="739"/>
                              <a:chExt cx="372" cy="72"/>
                            </a:xfrm>
                          </wpg:grpSpPr>
                          <wps:wsp>
                            <wps:cNvPr id="21" name="Oval 65"/>
                            <wps:cNvSpPr>
                              <a:spLocks noChangeArrowheads="1"/>
                            </wps:cNvSpPr>
                            <wps:spPr bwMode="auto">
                              <a:xfrm>
                                <a:off x="5486" y="739"/>
                                <a:ext cx="72" cy="72"/>
                              </a:xfrm>
                              <a:prstGeom prst="ellipse">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22" name="Oval 66"/>
                            <wps:cNvSpPr>
                              <a:spLocks noChangeArrowheads="1"/>
                            </wps:cNvSpPr>
                            <wps:spPr bwMode="auto">
                              <a:xfrm>
                                <a:off x="5636" y="739"/>
                                <a:ext cx="72" cy="72"/>
                              </a:xfrm>
                              <a:prstGeom prst="ellipse">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23" name="Oval 67"/>
                            <wps:cNvSpPr>
                              <a:spLocks noChangeArrowheads="1"/>
                            </wps:cNvSpPr>
                            <wps:spPr bwMode="auto">
                              <a:xfrm>
                                <a:off x="5786" y="739"/>
                                <a:ext cx="72" cy="72"/>
                              </a:xfrm>
                              <a:prstGeom prst="ellipse">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grpSp>
                      </wpg:wgp>
                    </a:graphicData>
                  </a:graphic>
                </wp:inline>
              </w:drawing>
            </mc:Choice>
            <mc:Fallback>
              <w:pict>
                <v:group w14:anchorId="04619BDF" id="Grupo 18" o:spid="_x0000_s103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">
                  <v:shapetype id="_x0000_t202" coordsize="21600,21600" o:spt="202" path="m,l,21600r21600,l21600,xe">
                    <v:stroke joinstyle="miter"/>
                    <v:path gradientshapeok="t" o:connecttype="rect"/>
                  </v:shapetype>
                  <v:shape id="Text Box 63" o:spid="_x0000_s103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4283D817" w14:textId="57F700C9" w:rsidR="0095180C" w:rsidRPr="0095180C" w:rsidRDefault="0095180C">
                          <w:pPr>
                            <w:jc w:val="center"/>
                            <w:rPr>
                              <w:rFonts w:ascii="Arial" w:hAnsi="Arial" w:cs="Arial"/>
                              <w:b/>
                              <w:color w:val="7F7F7F" w:themeColor="text1" w:themeTint="80"/>
                              <w:szCs w:val="18"/>
                            </w:rPr>
                          </w:pPr>
                          <w:r w:rsidRPr="0095180C">
                            <w:rPr>
                              <w:rFonts w:ascii="Arial" w:hAnsi="Arial" w:cs="Arial"/>
                              <w:b/>
                              <w:color w:val="7F7F7F" w:themeColor="text1" w:themeTint="80"/>
                              <w:sz w:val="22"/>
                              <w:szCs w:val="22"/>
                            </w:rPr>
                            <w:fldChar w:fldCharType="begin"/>
                          </w:r>
                          <w:r w:rsidRPr="0095180C">
                            <w:rPr>
                              <w:rFonts w:ascii="Arial" w:hAnsi="Arial" w:cs="Arial"/>
                              <w:b/>
                              <w:color w:val="7F7F7F" w:themeColor="text1" w:themeTint="80"/>
                            </w:rPr>
                            <w:instrText>PAGE    \* MERGEFORMAT</w:instrText>
                          </w:r>
                          <w:r w:rsidRPr="0095180C">
                            <w:rPr>
                              <w:rFonts w:ascii="Arial" w:hAnsi="Arial" w:cs="Arial"/>
                              <w:b/>
                              <w:color w:val="7F7F7F" w:themeColor="text1" w:themeTint="80"/>
                              <w:sz w:val="22"/>
                              <w:szCs w:val="22"/>
                            </w:rPr>
                            <w:fldChar w:fldCharType="separate"/>
                          </w:r>
                          <w:r w:rsidR="007030E7" w:rsidRPr="007030E7">
                            <w:rPr>
                              <w:rFonts w:ascii="Arial" w:hAnsi="Arial" w:cs="Arial"/>
                              <w:b/>
                              <w:iCs/>
                              <w:noProof/>
                              <w:color w:val="7F7F7F" w:themeColor="text1" w:themeTint="80"/>
                              <w:sz w:val="18"/>
                              <w:szCs w:val="18"/>
                              <w:lang w:val="es-ES"/>
                            </w:rPr>
                            <w:t>16</w:t>
                          </w:r>
                          <w:r w:rsidRPr="0095180C">
                            <w:rPr>
                              <w:rFonts w:ascii="Arial" w:hAnsi="Arial" w:cs="Arial"/>
                              <w:b/>
                              <w:iCs/>
                              <w:color w:val="7F7F7F" w:themeColor="text1" w:themeTint="80"/>
                              <w:sz w:val="18"/>
                              <w:szCs w:val="18"/>
                            </w:rPr>
                            <w:fldChar w:fldCharType="end"/>
                          </w:r>
                        </w:p>
                      </w:txbxContent>
                    </v:textbox>
                  </v:shape>
                  <v:group id="Group 64" o:spid="_x0000_s103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65" o:spid="_x0000_s103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" fillcolor="#e48312 [3204]" strokecolor="#e48312 [3204]" strokeweight="1pt">
                      <v:stroke joinstyle="miter"/>
                    </v:oval>
                    <v:oval id="Oval 66" o:spid="_x0000_s103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" fillcolor="#e48312 [3204]" strokecolor="#e48312 [3204]" strokeweight="1pt">
                      <v:stroke joinstyle="miter"/>
                    </v:oval>
                    <v:oval id="Oval 67" o:spid="_x0000_s103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" fillcolor="#e48312 [3204]" strokecolor="#e48312 [3204]" strokeweight="1pt">
                      <v:stroke joinstyle="miter"/>
                    </v:oval>
                  </v:group>
                  <w10:anchorlock/>
                </v:group>
              </w:pict>
            </mc:Fallback>
          </mc:AlternateContent>
        </w:r>
      </w:p>
    </w:sdtContent>
  </w:sdt>
  <w:p w14:paraId="06CE1157" w14:textId="77777777" w:rsidR="0095180C" w:rsidRDefault="009518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DFC79" w14:textId="77777777" w:rsidR="003C4959" w:rsidRDefault="003C4959" w:rsidP="006A33FD">
      <w:pPr>
        <w:spacing w:before="0" w:after="0" w:line="240" w:lineRule="auto"/>
      </w:pPr>
      <w:r>
        <w:separator/>
      </w:r>
    </w:p>
  </w:footnote>
  <w:footnote w:type="continuationSeparator" w:id="0">
    <w:p w14:paraId="35065D23" w14:textId="77777777" w:rsidR="003C4959" w:rsidRDefault="003C4959" w:rsidP="006A33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963"/>
      <w:gridCol w:w="2841"/>
      <w:gridCol w:w="1701"/>
    </w:tblGrid>
    <w:tr w:rsidR="000E0F5D" w:rsidRPr="00430941" w14:paraId="5BC85882" w14:textId="77777777" w:rsidTr="004C3768">
      <w:trPr>
        <w:cantSplit/>
        <w:trHeight w:val="333"/>
        <w:jc w:val="center"/>
      </w:trPr>
      <w:tc>
        <w:tcPr>
          <w:tcW w:w="1702" w:type="dxa"/>
          <w:vMerge w:val="restart"/>
          <w:vAlign w:val="center"/>
        </w:tcPr>
        <w:p w14:paraId="601172F1" w14:textId="77777777" w:rsidR="000E0F5D" w:rsidRPr="00430941" w:rsidRDefault="000E0F5D" w:rsidP="000E0F5D">
          <w:pPr>
            <w:tabs>
              <w:tab w:val="center" w:pos="4252"/>
              <w:tab w:val="right" w:pos="8504"/>
            </w:tabs>
            <w:jc w:val="center"/>
            <w:rPr>
              <w:rFonts w:cstheme="minorHAnsi"/>
              <w:bCs/>
              <w:sz w:val="22"/>
            </w:rPr>
          </w:pPr>
          <w:r w:rsidRPr="00430941">
            <w:rPr>
              <w:rFonts w:cstheme="minorHAnsi"/>
              <w:bCs/>
              <w:noProof/>
              <w:sz w:val="22"/>
              <w:lang w:eastAsia="es-CO"/>
            </w:rPr>
            <w:drawing>
              <wp:inline distT="0" distB="0" distL="0" distR="0" wp14:anchorId="621DC7B2" wp14:editId="2B82F219">
                <wp:extent cx="874395" cy="899201"/>
                <wp:effectExtent l="0" t="0" r="1905" b="0"/>
                <wp:docPr id="1975935739" name="Imagen 1975935739" descr="D:\Users\aidexud22\Downloads\Escudo UDFJ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idexud22\Downloads\Escudo UDFJC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945" cy="900795"/>
                        </a:xfrm>
                        <a:prstGeom prst="rect">
                          <a:avLst/>
                        </a:prstGeom>
                        <a:noFill/>
                        <a:ln>
                          <a:noFill/>
                        </a:ln>
                      </pic:spPr>
                    </pic:pic>
                  </a:graphicData>
                </a:graphic>
              </wp:inline>
            </w:drawing>
          </w:r>
        </w:p>
      </w:tc>
      <w:tc>
        <w:tcPr>
          <w:tcW w:w="3963" w:type="dxa"/>
          <w:vAlign w:val="center"/>
        </w:tcPr>
        <w:p w14:paraId="18737B3E" w14:textId="4C540BAB" w:rsidR="000E0F5D" w:rsidRPr="00520E71" w:rsidRDefault="000E0F5D" w:rsidP="000E0F5D">
          <w:pPr>
            <w:tabs>
              <w:tab w:val="center" w:pos="4252"/>
              <w:tab w:val="right" w:pos="8504"/>
            </w:tabs>
            <w:jc w:val="center"/>
            <w:rPr>
              <w:rFonts w:cstheme="minorHAnsi"/>
              <w:b/>
              <w:bCs/>
            </w:rPr>
          </w:pPr>
          <w:r>
            <w:rPr>
              <w:rFonts w:ascii="Calibri" w:hAnsi="Calibri" w:cs="Arial"/>
              <w:b/>
              <w:bCs/>
              <w:color w:val="222222"/>
              <w:szCs w:val="22"/>
              <w:shd w:val="clear" w:color="auto" w:fill="FFFFFF"/>
            </w:rPr>
            <w:t>FORMATO PROPUESTA UNIFICADO IDEXUD</w:t>
          </w:r>
        </w:p>
      </w:tc>
      <w:tc>
        <w:tcPr>
          <w:tcW w:w="2841" w:type="dxa"/>
          <w:vAlign w:val="center"/>
        </w:tcPr>
        <w:p w14:paraId="214BBE62" w14:textId="0ADC014F" w:rsidR="000E0F5D" w:rsidRPr="00520E71" w:rsidRDefault="000E0F5D" w:rsidP="000E0F5D">
          <w:pPr>
            <w:tabs>
              <w:tab w:val="center" w:pos="4252"/>
              <w:tab w:val="right" w:pos="8504"/>
            </w:tabs>
            <w:rPr>
              <w:rFonts w:cstheme="minorHAnsi"/>
              <w:bCs/>
            </w:rPr>
          </w:pPr>
          <w:r w:rsidRPr="00520E71">
            <w:rPr>
              <w:rFonts w:cstheme="minorHAnsi"/>
              <w:bCs/>
            </w:rPr>
            <w:t xml:space="preserve">Código: </w:t>
          </w:r>
          <w:r w:rsidRPr="00520E71">
            <w:rPr>
              <w:rFonts w:eastAsia="Arial" w:cstheme="minorHAnsi"/>
            </w:rPr>
            <w:t>EPS</w:t>
          </w:r>
          <w:r w:rsidRPr="00520E71">
            <w:rPr>
              <w:rFonts w:eastAsia="Arial" w:cstheme="minorHAnsi"/>
              <w:spacing w:val="-1"/>
            </w:rPr>
            <w:t>-</w:t>
          </w:r>
          <w:r w:rsidRPr="00520E71">
            <w:rPr>
              <w:rFonts w:eastAsia="Arial" w:cstheme="minorHAnsi"/>
              <w:spacing w:val="1"/>
            </w:rPr>
            <w:t>P</w:t>
          </w:r>
          <w:r w:rsidRPr="00520E71">
            <w:rPr>
              <w:rFonts w:eastAsia="Arial" w:cstheme="minorHAnsi"/>
              <w:spacing w:val="-1"/>
            </w:rPr>
            <w:t>R-00</w:t>
          </w:r>
          <w:r>
            <w:rPr>
              <w:rFonts w:eastAsia="Arial" w:cstheme="minorHAnsi"/>
              <w:spacing w:val="-1"/>
            </w:rPr>
            <w:t>1</w:t>
          </w:r>
          <w:r w:rsidRPr="00520E71">
            <w:rPr>
              <w:rFonts w:eastAsia="Arial" w:cstheme="minorHAnsi"/>
              <w:spacing w:val="-1"/>
            </w:rPr>
            <w:t>-</w:t>
          </w:r>
          <w:r w:rsidRPr="00520E71">
            <w:rPr>
              <w:rFonts w:eastAsia="Arial" w:cstheme="minorHAnsi"/>
            </w:rPr>
            <w:t>F</w:t>
          </w:r>
          <w:r w:rsidRPr="00520E71">
            <w:rPr>
              <w:rFonts w:eastAsia="Arial" w:cstheme="minorHAnsi"/>
              <w:spacing w:val="-1"/>
            </w:rPr>
            <w:t>R-</w:t>
          </w:r>
          <w:r w:rsidRPr="00520E71">
            <w:rPr>
              <w:rFonts w:eastAsia="Arial" w:cstheme="minorHAnsi"/>
              <w:spacing w:val="-2"/>
            </w:rPr>
            <w:t>0</w:t>
          </w:r>
          <w:r>
            <w:rPr>
              <w:rFonts w:eastAsia="Arial" w:cstheme="minorHAnsi"/>
              <w:spacing w:val="-2"/>
            </w:rPr>
            <w:t>01</w:t>
          </w:r>
        </w:p>
      </w:tc>
      <w:tc>
        <w:tcPr>
          <w:tcW w:w="1701" w:type="dxa"/>
          <w:vMerge w:val="restart"/>
          <w:vAlign w:val="center"/>
        </w:tcPr>
        <w:p w14:paraId="71D38CAA" w14:textId="77777777" w:rsidR="000E0F5D" w:rsidRPr="00430941" w:rsidRDefault="000E0F5D" w:rsidP="000E0F5D">
          <w:pPr>
            <w:tabs>
              <w:tab w:val="center" w:pos="4252"/>
              <w:tab w:val="right" w:pos="8504"/>
            </w:tabs>
            <w:rPr>
              <w:rFonts w:cstheme="minorHAnsi"/>
              <w:bCs/>
              <w:sz w:val="22"/>
            </w:rPr>
          </w:pPr>
          <w:r w:rsidRPr="00430941">
            <w:rPr>
              <w:rFonts w:cstheme="minorHAnsi"/>
              <w:noProof/>
              <w:sz w:val="22"/>
              <w:lang w:eastAsia="es-CO"/>
            </w:rPr>
            <w:drawing>
              <wp:inline distT="0" distB="0" distL="0" distR="0" wp14:anchorId="598E7B47" wp14:editId="4A1C3699">
                <wp:extent cx="946150" cy="329565"/>
                <wp:effectExtent l="0" t="0" r="6350" b="0"/>
                <wp:docPr id="713650273" name="Imagen 71365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329565"/>
                        </a:xfrm>
                        <a:prstGeom prst="rect">
                          <a:avLst/>
                        </a:prstGeom>
                        <a:noFill/>
                        <a:ln>
                          <a:noFill/>
                        </a:ln>
                      </pic:spPr>
                    </pic:pic>
                  </a:graphicData>
                </a:graphic>
              </wp:inline>
            </w:drawing>
          </w:r>
        </w:p>
      </w:tc>
    </w:tr>
    <w:tr w:rsidR="000E0F5D" w:rsidRPr="00430941" w14:paraId="7C5DEBEE" w14:textId="77777777" w:rsidTr="004C3768">
      <w:trPr>
        <w:cantSplit/>
        <w:trHeight w:val="333"/>
        <w:jc w:val="center"/>
      </w:trPr>
      <w:tc>
        <w:tcPr>
          <w:tcW w:w="1702" w:type="dxa"/>
          <w:vMerge/>
          <w:vAlign w:val="center"/>
        </w:tcPr>
        <w:p w14:paraId="2FF84BB8" w14:textId="77777777" w:rsidR="000E0F5D" w:rsidRPr="00430941" w:rsidRDefault="000E0F5D" w:rsidP="000E0F5D">
          <w:pPr>
            <w:tabs>
              <w:tab w:val="center" w:pos="4252"/>
              <w:tab w:val="right" w:pos="8504"/>
            </w:tabs>
            <w:rPr>
              <w:rFonts w:cstheme="minorHAnsi"/>
              <w:bCs/>
              <w:sz w:val="22"/>
            </w:rPr>
          </w:pPr>
        </w:p>
      </w:tc>
      <w:tc>
        <w:tcPr>
          <w:tcW w:w="3963" w:type="dxa"/>
          <w:vAlign w:val="center"/>
        </w:tcPr>
        <w:p w14:paraId="637D992C" w14:textId="77777777" w:rsidR="000E0F5D" w:rsidRPr="00520E71" w:rsidRDefault="000E0F5D" w:rsidP="000E0F5D">
          <w:pPr>
            <w:tabs>
              <w:tab w:val="center" w:pos="4252"/>
              <w:tab w:val="right" w:pos="8504"/>
            </w:tabs>
            <w:jc w:val="center"/>
            <w:rPr>
              <w:rFonts w:cstheme="minorHAnsi"/>
              <w:b/>
            </w:rPr>
          </w:pPr>
          <w:r w:rsidRPr="00520E71">
            <w:rPr>
              <w:rFonts w:cstheme="minorHAnsi"/>
              <w:bCs/>
            </w:rPr>
            <w:t>Macroproceso: Gestión Académica</w:t>
          </w:r>
        </w:p>
      </w:tc>
      <w:tc>
        <w:tcPr>
          <w:tcW w:w="2841" w:type="dxa"/>
          <w:vAlign w:val="center"/>
        </w:tcPr>
        <w:p w14:paraId="646A2A30" w14:textId="5C6B707A" w:rsidR="000E0F5D" w:rsidRPr="00520E71" w:rsidRDefault="000E0F5D" w:rsidP="000E0F5D">
          <w:pPr>
            <w:tabs>
              <w:tab w:val="center" w:pos="4252"/>
              <w:tab w:val="right" w:pos="8504"/>
            </w:tabs>
            <w:rPr>
              <w:rFonts w:cstheme="minorHAnsi"/>
              <w:bCs/>
            </w:rPr>
          </w:pPr>
          <w:r w:rsidRPr="00520E71">
            <w:rPr>
              <w:rFonts w:cstheme="minorHAnsi"/>
              <w:bCs/>
            </w:rPr>
            <w:t>Versión: 0</w:t>
          </w:r>
          <w:r>
            <w:rPr>
              <w:rFonts w:cstheme="minorHAnsi"/>
              <w:bCs/>
            </w:rPr>
            <w:t>3</w:t>
          </w:r>
        </w:p>
      </w:tc>
      <w:tc>
        <w:tcPr>
          <w:tcW w:w="1701" w:type="dxa"/>
          <w:vMerge/>
          <w:vAlign w:val="center"/>
        </w:tcPr>
        <w:p w14:paraId="57E16148" w14:textId="77777777" w:rsidR="000E0F5D" w:rsidRPr="00430941" w:rsidRDefault="000E0F5D" w:rsidP="000E0F5D">
          <w:pPr>
            <w:tabs>
              <w:tab w:val="center" w:pos="4252"/>
              <w:tab w:val="right" w:pos="8504"/>
            </w:tabs>
            <w:rPr>
              <w:rFonts w:cstheme="minorHAnsi"/>
              <w:bCs/>
              <w:sz w:val="22"/>
            </w:rPr>
          </w:pPr>
        </w:p>
      </w:tc>
    </w:tr>
    <w:tr w:rsidR="000E0F5D" w:rsidRPr="00430941" w14:paraId="6824AD6B" w14:textId="77777777" w:rsidTr="000E0F5D">
      <w:trPr>
        <w:cantSplit/>
        <w:trHeight w:val="70"/>
        <w:jc w:val="center"/>
      </w:trPr>
      <w:tc>
        <w:tcPr>
          <w:tcW w:w="1702" w:type="dxa"/>
          <w:vMerge/>
          <w:vAlign w:val="center"/>
        </w:tcPr>
        <w:p w14:paraId="3A31156D" w14:textId="77777777" w:rsidR="000E0F5D" w:rsidRPr="00430941" w:rsidRDefault="000E0F5D" w:rsidP="000E0F5D">
          <w:pPr>
            <w:tabs>
              <w:tab w:val="center" w:pos="4252"/>
              <w:tab w:val="right" w:pos="8504"/>
            </w:tabs>
            <w:rPr>
              <w:rFonts w:cstheme="minorHAnsi"/>
              <w:bCs/>
              <w:sz w:val="22"/>
            </w:rPr>
          </w:pPr>
        </w:p>
      </w:tc>
      <w:tc>
        <w:tcPr>
          <w:tcW w:w="3963" w:type="dxa"/>
          <w:vAlign w:val="center"/>
        </w:tcPr>
        <w:p w14:paraId="080FDC21" w14:textId="77777777" w:rsidR="000E0F5D" w:rsidRPr="00520E71" w:rsidRDefault="000E0F5D" w:rsidP="000E0F5D">
          <w:pPr>
            <w:tabs>
              <w:tab w:val="center" w:pos="4252"/>
              <w:tab w:val="right" w:pos="8504"/>
            </w:tabs>
            <w:jc w:val="center"/>
            <w:rPr>
              <w:rFonts w:cstheme="minorHAnsi"/>
              <w:bCs/>
            </w:rPr>
          </w:pPr>
          <w:r w:rsidRPr="00520E71">
            <w:rPr>
              <w:rFonts w:cstheme="minorHAnsi"/>
              <w:bCs/>
            </w:rPr>
            <w:t xml:space="preserve">Proceso: </w:t>
          </w:r>
          <w:r w:rsidRPr="00520E71">
            <w:rPr>
              <w:rFonts w:cstheme="minorHAnsi"/>
              <w:bCs/>
              <w:lang w:eastAsia="es-MX"/>
            </w:rPr>
            <w:t>Extensión y Proyección Social</w:t>
          </w:r>
        </w:p>
      </w:tc>
      <w:tc>
        <w:tcPr>
          <w:tcW w:w="2841" w:type="dxa"/>
          <w:vAlign w:val="center"/>
        </w:tcPr>
        <w:p w14:paraId="637C962F" w14:textId="78CB2BD8" w:rsidR="000E0F5D" w:rsidRPr="00520E71" w:rsidRDefault="000E0F5D" w:rsidP="000E0F5D">
          <w:pPr>
            <w:tabs>
              <w:tab w:val="center" w:pos="4252"/>
              <w:tab w:val="right" w:pos="8504"/>
            </w:tabs>
            <w:rPr>
              <w:rFonts w:cstheme="minorHAnsi"/>
              <w:bCs/>
            </w:rPr>
          </w:pPr>
          <w:r w:rsidRPr="00520E71">
            <w:rPr>
              <w:rFonts w:cstheme="minorHAnsi"/>
              <w:bCs/>
            </w:rPr>
            <w:t>Fecha de Aprobación:</w:t>
          </w:r>
          <w:r>
            <w:rPr>
              <w:rFonts w:cstheme="minorHAnsi"/>
              <w:bCs/>
            </w:rPr>
            <w:t xml:space="preserve"> </w:t>
          </w:r>
          <w:r w:rsidRPr="00520E71">
            <w:rPr>
              <w:rFonts w:cstheme="minorHAnsi"/>
              <w:bCs/>
            </w:rPr>
            <w:t>0</w:t>
          </w:r>
          <w:r w:rsidR="00B44C54">
            <w:rPr>
              <w:rFonts w:cstheme="minorHAnsi"/>
              <w:bCs/>
            </w:rPr>
            <w:t>2</w:t>
          </w:r>
          <w:r w:rsidRPr="00520E71">
            <w:rPr>
              <w:rFonts w:cstheme="minorHAnsi"/>
              <w:bCs/>
            </w:rPr>
            <w:t>/</w:t>
          </w:r>
          <w:r w:rsidR="00B44C54">
            <w:rPr>
              <w:rFonts w:cstheme="minorHAnsi"/>
              <w:bCs/>
            </w:rPr>
            <w:t>07</w:t>
          </w:r>
          <w:r w:rsidRPr="00520E71">
            <w:rPr>
              <w:rFonts w:cstheme="minorHAnsi"/>
              <w:bCs/>
            </w:rPr>
            <w:t>/20</w:t>
          </w:r>
          <w:r>
            <w:rPr>
              <w:rFonts w:cstheme="minorHAnsi"/>
              <w:bCs/>
            </w:rPr>
            <w:t>2</w:t>
          </w:r>
          <w:r w:rsidR="00B44C54">
            <w:rPr>
              <w:rFonts w:cstheme="minorHAnsi"/>
              <w:bCs/>
            </w:rPr>
            <w:t>4</w:t>
          </w:r>
        </w:p>
      </w:tc>
      <w:tc>
        <w:tcPr>
          <w:tcW w:w="1701" w:type="dxa"/>
          <w:vMerge/>
          <w:vAlign w:val="center"/>
        </w:tcPr>
        <w:p w14:paraId="3D9A6BC1" w14:textId="77777777" w:rsidR="000E0F5D" w:rsidRPr="00430941" w:rsidRDefault="000E0F5D" w:rsidP="000E0F5D">
          <w:pPr>
            <w:tabs>
              <w:tab w:val="center" w:pos="4252"/>
              <w:tab w:val="right" w:pos="8504"/>
            </w:tabs>
            <w:rPr>
              <w:rFonts w:cstheme="minorHAnsi"/>
              <w:bCs/>
              <w:sz w:val="22"/>
            </w:rPr>
          </w:pPr>
        </w:p>
      </w:tc>
    </w:tr>
  </w:tbl>
  <w:p w14:paraId="0A62B181" w14:textId="3DF7753D" w:rsidR="006A33FD" w:rsidRPr="000E0F5D" w:rsidRDefault="006A33FD" w:rsidP="000E0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C2042"/>
    <w:multiLevelType w:val="hybridMultilevel"/>
    <w:tmpl w:val="C656883A"/>
    <w:lvl w:ilvl="0" w:tplc="9A320B5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21E63300"/>
    <w:multiLevelType w:val="hybridMultilevel"/>
    <w:tmpl w:val="79F88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C235060"/>
    <w:multiLevelType w:val="hybridMultilevel"/>
    <w:tmpl w:val="35320540"/>
    <w:lvl w:ilvl="0" w:tplc="75104D6A">
      <w:numFmt w:val="bullet"/>
      <w:lvlText w:val="-"/>
      <w:lvlJc w:val="left"/>
      <w:pPr>
        <w:ind w:left="720" w:hanging="360"/>
      </w:pPr>
      <w:rPr>
        <w:rFonts w:ascii="Arial Narrow" w:eastAsiaTheme="minorEastAsia"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FD"/>
    <w:rsid w:val="00013A7A"/>
    <w:rsid w:val="00025A0E"/>
    <w:rsid w:val="000279B0"/>
    <w:rsid w:val="00056253"/>
    <w:rsid w:val="00093C9E"/>
    <w:rsid w:val="000C5659"/>
    <w:rsid w:val="000E0F5D"/>
    <w:rsid w:val="000E45C2"/>
    <w:rsid w:val="001220DD"/>
    <w:rsid w:val="00123EE8"/>
    <w:rsid w:val="0014373C"/>
    <w:rsid w:val="00151BA7"/>
    <w:rsid w:val="00163CEA"/>
    <w:rsid w:val="001835AC"/>
    <w:rsid w:val="0019086C"/>
    <w:rsid w:val="001A743F"/>
    <w:rsid w:val="001C49BC"/>
    <w:rsid w:val="001D6D5E"/>
    <w:rsid w:val="001F5801"/>
    <w:rsid w:val="002012FD"/>
    <w:rsid w:val="00201697"/>
    <w:rsid w:val="00247BC5"/>
    <w:rsid w:val="00252BEE"/>
    <w:rsid w:val="00252E52"/>
    <w:rsid w:val="002534A6"/>
    <w:rsid w:val="0026065C"/>
    <w:rsid w:val="002A3BA0"/>
    <w:rsid w:val="002B637A"/>
    <w:rsid w:val="002D664D"/>
    <w:rsid w:val="002E1320"/>
    <w:rsid w:val="002F63E6"/>
    <w:rsid w:val="00302500"/>
    <w:rsid w:val="00325742"/>
    <w:rsid w:val="00350D0B"/>
    <w:rsid w:val="00356B26"/>
    <w:rsid w:val="00362B2D"/>
    <w:rsid w:val="003B0DDF"/>
    <w:rsid w:val="003C4959"/>
    <w:rsid w:val="003E1DAC"/>
    <w:rsid w:val="0040269A"/>
    <w:rsid w:val="004044DF"/>
    <w:rsid w:val="0041509D"/>
    <w:rsid w:val="004366A2"/>
    <w:rsid w:val="004462A4"/>
    <w:rsid w:val="00447714"/>
    <w:rsid w:val="00455484"/>
    <w:rsid w:val="00491BFB"/>
    <w:rsid w:val="004D7A65"/>
    <w:rsid w:val="004F031D"/>
    <w:rsid w:val="004F2B65"/>
    <w:rsid w:val="004F6AE2"/>
    <w:rsid w:val="004F6E3D"/>
    <w:rsid w:val="005301C0"/>
    <w:rsid w:val="00537683"/>
    <w:rsid w:val="00545024"/>
    <w:rsid w:val="00553ED7"/>
    <w:rsid w:val="005650C0"/>
    <w:rsid w:val="00565514"/>
    <w:rsid w:val="005A2E27"/>
    <w:rsid w:val="005B45AF"/>
    <w:rsid w:val="005B61E1"/>
    <w:rsid w:val="005D7B7E"/>
    <w:rsid w:val="005F352C"/>
    <w:rsid w:val="006030A4"/>
    <w:rsid w:val="00631A3D"/>
    <w:rsid w:val="00664196"/>
    <w:rsid w:val="00685B43"/>
    <w:rsid w:val="00693C19"/>
    <w:rsid w:val="006A2625"/>
    <w:rsid w:val="006A33FD"/>
    <w:rsid w:val="006B15FF"/>
    <w:rsid w:val="006D0BD0"/>
    <w:rsid w:val="007030E7"/>
    <w:rsid w:val="00715889"/>
    <w:rsid w:val="00725F91"/>
    <w:rsid w:val="007621F0"/>
    <w:rsid w:val="007738E4"/>
    <w:rsid w:val="007749D9"/>
    <w:rsid w:val="00775D13"/>
    <w:rsid w:val="007767A7"/>
    <w:rsid w:val="00797D71"/>
    <w:rsid w:val="007F33B0"/>
    <w:rsid w:val="00803103"/>
    <w:rsid w:val="00807905"/>
    <w:rsid w:val="008244BD"/>
    <w:rsid w:val="008266FE"/>
    <w:rsid w:val="00844E77"/>
    <w:rsid w:val="008540BB"/>
    <w:rsid w:val="00885051"/>
    <w:rsid w:val="008B1763"/>
    <w:rsid w:val="008C7F55"/>
    <w:rsid w:val="008E5E83"/>
    <w:rsid w:val="008F421E"/>
    <w:rsid w:val="00900FA2"/>
    <w:rsid w:val="00920DB6"/>
    <w:rsid w:val="009227E8"/>
    <w:rsid w:val="009257D0"/>
    <w:rsid w:val="00926737"/>
    <w:rsid w:val="0093586D"/>
    <w:rsid w:val="0095180C"/>
    <w:rsid w:val="00990DA0"/>
    <w:rsid w:val="00996FCD"/>
    <w:rsid w:val="009A5489"/>
    <w:rsid w:val="009B7D41"/>
    <w:rsid w:val="009C3707"/>
    <w:rsid w:val="009E7665"/>
    <w:rsid w:val="00A06E4E"/>
    <w:rsid w:val="00A10F43"/>
    <w:rsid w:val="00A13A8F"/>
    <w:rsid w:val="00A26F64"/>
    <w:rsid w:val="00A27C99"/>
    <w:rsid w:val="00A313BF"/>
    <w:rsid w:val="00A45AB7"/>
    <w:rsid w:val="00A609F8"/>
    <w:rsid w:val="00A64663"/>
    <w:rsid w:val="00A679B5"/>
    <w:rsid w:val="00A70643"/>
    <w:rsid w:val="00A753A4"/>
    <w:rsid w:val="00A86675"/>
    <w:rsid w:val="00A87F29"/>
    <w:rsid w:val="00AB0264"/>
    <w:rsid w:val="00AC2D78"/>
    <w:rsid w:val="00AF08C1"/>
    <w:rsid w:val="00B04DB6"/>
    <w:rsid w:val="00B076A1"/>
    <w:rsid w:val="00B1492A"/>
    <w:rsid w:val="00B31409"/>
    <w:rsid w:val="00B44C54"/>
    <w:rsid w:val="00B66996"/>
    <w:rsid w:val="00B73946"/>
    <w:rsid w:val="00B776F7"/>
    <w:rsid w:val="00B83DF5"/>
    <w:rsid w:val="00BD3847"/>
    <w:rsid w:val="00BE460A"/>
    <w:rsid w:val="00C071BB"/>
    <w:rsid w:val="00C43FEB"/>
    <w:rsid w:val="00C601AB"/>
    <w:rsid w:val="00C64D6F"/>
    <w:rsid w:val="00C65727"/>
    <w:rsid w:val="00C77D0D"/>
    <w:rsid w:val="00C77DC6"/>
    <w:rsid w:val="00C85176"/>
    <w:rsid w:val="00CA31A8"/>
    <w:rsid w:val="00CB71A8"/>
    <w:rsid w:val="00CF22B7"/>
    <w:rsid w:val="00D22D29"/>
    <w:rsid w:val="00D40D98"/>
    <w:rsid w:val="00D456EF"/>
    <w:rsid w:val="00D45A5A"/>
    <w:rsid w:val="00D81CCC"/>
    <w:rsid w:val="00D8330C"/>
    <w:rsid w:val="00D97F0E"/>
    <w:rsid w:val="00DB39F5"/>
    <w:rsid w:val="00DC7FE4"/>
    <w:rsid w:val="00DD2E4D"/>
    <w:rsid w:val="00DE67FD"/>
    <w:rsid w:val="00DE6DFA"/>
    <w:rsid w:val="00DF4FAA"/>
    <w:rsid w:val="00E0140E"/>
    <w:rsid w:val="00E11B55"/>
    <w:rsid w:val="00E219C2"/>
    <w:rsid w:val="00E323A5"/>
    <w:rsid w:val="00E33630"/>
    <w:rsid w:val="00E63C2A"/>
    <w:rsid w:val="00E74C4E"/>
    <w:rsid w:val="00E85EC7"/>
    <w:rsid w:val="00E9709A"/>
    <w:rsid w:val="00EA1AAC"/>
    <w:rsid w:val="00EB6A25"/>
    <w:rsid w:val="00ED3341"/>
    <w:rsid w:val="00ED3B67"/>
    <w:rsid w:val="00ED52CA"/>
    <w:rsid w:val="00EE4DDC"/>
    <w:rsid w:val="00F164F1"/>
    <w:rsid w:val="00F24959"/>
    <w:rsid w:val="00F37252"/>
    <w:rsid w:val="00F433E9"/>
    <w:rsid w:val="00F85BAC"/>
    <w:rsid w:val="00F86136"/>
    <w:rsid w:val="00F91DEC"/>
    <w:rsid w:val="00F94432"/>
    <w:rsid w:val="00FA26BB"/>
    <w:rsid w:val="00FA5514"/>
    <w:rsid w:val="00FB1CD1"/>
    <w:rsid w:val="00FC1BAC"/>
    <w:rsid w:val="00FC45A2"/>
    <w:rsid w:val="00FD39A6"/>
    <w:rsid w:val="012EA9C0"/>
    <w:rsid w:val="046B96CF"/>
    <w:rsid w:val="057FF705"/>
    <w:rsid w:val="084D96BC"/>
    <w:rsid w:val="0AE2DC5E"/>
    <w:rsid w:val="0BAFFCDD"/>
    <w:rsid w:val="0CB308A2"/>
    <w:rsid w:val="11FA14CB"/>
    <w:rsid w:val="12460482"/>
    <w:rsid w:val="12BE9C2F"/>
    <w:rsid w:val="141A0B34"/>
    <w:rsid w:val="14712459"/>
    <w:rsid w:val="15197747"/>
    <w:rsid w:val="1685C451"/>
    <w:rsid w:val="1748F198"/>
    <w:rsid w:val="1864BA62"/>
    <w:rsid w:val="19AF421A"/>
    <w:rsid w:val="19B141D6"/>
    <w:rsid w:val="1B55F93E"/>
    <w:rsid w:val="1B7B1941"/>
    <w:rsid w:val="1CC85D74"/>
    <w:rsid w:val="1D6EED41"/>
    <w:rsid w:val="1EC77381"/>
    <w:rsid w:val="202B6CD0"/>
    <w:rsid w:val="2285FBB6"/>
    <w:rsid w:val="22AE7B99"/>
    <w:rsid w:val="22E80CAB"/>
    <w:rsid w:val="23361010"/>
    <w:rsid w:val="28098133"/>
    <w:rsid w:val="2831E7B0"/>
    <w:rsid w:val="284D2FCC"/>
    <w:rsid w:val="295A14AF"/>
    <w:rsid w:val="2A732D33"/>
    <w:rsid w:val="2B50C789"/>
    <w:rsid w:val="2DDD75DB"/>
    <w:rsid w:val="2F5DE520"/>
    <w:rsid w:val="363E07BA"/>
    <w:rsid w:val="37AFA54C"/>
    <w:rsid w:val="380EDA3F"/>
    <w:rsid w:val="3902C07A"/>
    <w:rsid w:val="391F667E"/>
    <w:rsid w:val="39E5FB9A"/>
    <w:rsid w:val="3C34781C"/>
    <w:rsid w:val="3D0ED8CB"/>
    <w:rsid w:val="42123CC8"/>
    <w:rsid w:val="426F5647"/>
    <w:rsid w:val="42AEEA46"/>
    <w:rsid w:val="4519EAB0"/>
    <w:rsid w:val="4773829C"/>
    <w:rsid w:val="479CF979"/>
    <w:rsid w:val="482080CE"/>
    <w:rsid w:val="4EC8BA7C"/>
    <w:rsid w:val="50B027E4"/>
    <w:rsid w:val="512D29A8"/>
    <w:rsid w:val="532B386C"/>
    <w:rsid w:val="58A40C66"/>
    <w:rsid w:val="58C48373"/>
    <w:rsid w:val="59722346"/>
    <w:rsid w:val="5C546D2D"/>
    <w:rsid w:val="5E2C6C0C"/>
    <w:rsid w:val="5F3950EF"/>
    <w:rsid w:val="5FC83C6D"/>
    <w:rsid w:val="60D52150"/>
    <w:rsid w:val="62FFDD2F"/>
    <w:rsid w:val="64904A3C"/>
    <w:rsid w:val="65DA49A9"/>
    <w:rsid w:val="660E9202"/>
    <w:rsid w:val="661C35D5"/>
    <w:rsid w:val="66377DF1"/>
    <w:rsid w:val="66E590AE"/>
    <w:rsid w:val="67CAF042"/>
    <w:rsid w:val="680B7575"/>
    <w:rsid w:val="6C57B0EC"/>
    <w:rsid w:val="6F65C318"/>
    <w:rsid w:val="70F332A0"/>
    <w:rsid w:val="7252AB6F"/>
    <w:rsid w:val="726E0CF1"/>
    <w:rsid w:val="73EDE732"/>
    <w:rsid w:val="7417EDF0"/>
    <w:rsid w:val="74484835"/>
    <w:rsid w:val="7489E56C"/>
    <w:rsid w:val="74E92F2F"/>
    <w:rsid w:val="751EACDA"/>
    <w:rsid w:val="75735F61"/>
    <w:rsid w:val="788AA97F"/>
    <w:rsid w:val="795199CD"/>
    <w:rsid w:val="7AF926F0"/>
    <w:rsid w:val="7BCE5591"/>
    <w:rsid w:val="7D158912"/>
    <w:rsid w:val="7DBDF0B5"/>
    <w:rsid w:val="7DD9B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EFCF9F"/>
  <w15:chartTrackingRefBased/>
  <w15:docId w15:val="{F1F25014-1FB5-4F1A-9AF0-1EA983FD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7AFA54C"/>
    <w:rPr>
      <w:lang w:val="es-CO"/>
    </w:rPr>
  </w:style>
  <w:style w:type="paragraph" w:styleId="Ttulo1">
    <w:name w:val="heading 1"/>
    <w:basedOn w:val="Normal"/>
    <w:next w:val="Normal"/>
    <w:link w:val="Ttulo1Car"/>
    <w:uiPriority w:val="9"/>
    <w:qFormat/>
    <w:rsid w:val="37AFA54C"/>
    <w:pPr>
      <w:spacing w:after="0"/>
      <w:outlineLvl w:val="0"/>
    </w:pPr>
    <w:rPr>
      <w:caps/>
      <w:color w:val="FFFFFF" w:themeColor="background1"/>
      <w:sz w:val="22"/>
      <w:szCs w:val="22"/>
    </w:rPr>
  </w:style>
  <w:style w:type="paragraph" w:styleId="Ttulo2">
    <w:name w:val="heading 2"/>
    <w:basedOn w:val="Normal"/>
    <w:next w:val="Normal"/>
    <w:link w:val="Ttulo2Car"/>
    <w:uiPriority w:val="9"/>
    <w:semiHidden/>
    <w:unhideWhenUsed/>
    <w:qFormat/>
    <w:rsid w:val="37AFA54C"/>
    <w:pPr>
      <w:spacing w:after="0"/>
      <w:outlineLvl w:val="1"/>
    </w:pPr>
    <w:rPr>
      <w:caps/>
    </w:rPr>
  </w:style>
  <w:style w:type="paragraph" w:styleId="Ttulo3">
    <w:name w:val="heading 3"/>
    <w:basedOn w:val="Normal"/>
    <w:next w:val="Normal"/>
    <w:link w:val="Ttulo3Car"/>
    <w:uiPriority w:val="9"/>
    <w:semiHidden/>
    <w:unhideWhenUsed/>
    <w:qFormat/>
    <w:rsid w:val="37AFA54C"/>
    <w:pPr>
      <w:spacing w:before="300" w:after="0"/>
      <w:outlineLvl w:val="2"/>
    </w:pPr>
    <w:rPr>
      <w:caps/>
      <w:color w:val="714109"/>
    </w:rPr>
  </w:style>
  <w:style w:type="paragraph" w:styleId="Ttulo4">
    <w:name w:val="heading 4"/>
    <w:basedOn w:val="Normal"/>
    <w:next w:val="Normal"/>
    <w:link w:val="Ttulo4Car"/>
    <w:uiPriority w:val="9"/>
    <w:semiHidden/>
    <w:unhideWhenUsed/>
    <w:qFormat/>
    <w:rsid w:val="37AFA54C"/>
    <w:pPr>
      <w:spacing w:before="200" w:after="0"/>
      <w:outlineLvl w:val="3"/>
    </w:pPr>
    <w:rPr>
      <w:caps/>
      <w:color w:val="AA610D" w:themeColor="accent1" w:themeShade="BF"/>
    </w:rPr>
  </w:style>
  <w:style w:type="paragraph" w:styleId="Ttulo5">
    <w:name w:val="heading 5"/>
    <w:basedOn w:val="Normal"/>
    <w:next w:val="Normal"/>
    <w:link w:val="Ttulo5Car"/>
    <w:uiPriority w:val="9"/>
    <w:semiHidden/>
    <w:unhideWhenUsed/>
    <w:qFormat/>
    <w:rsid w:val="37AFA54C"/>
    <w:pPr>
      <w:spacing w:before="200" w:after="0"/>
      <w:outlineLvl w:val="4"/>
    </w:pPr>
    <w:rPr>
      <w:caps/>
      <w:color w:val="AA610D" w:themeColor="accent1" w:themeShade="BF"/>
    </w:rPr>
  </w:style>
  <w:style w:type="paragraph" w:styleId="Ttulo6">
    <w:name w:val="heading 6"/>
    <w:basedOn w:val="Normal"/>
    <w:next w:val="Normal"/>
    <w:link w:val="Ttulo6Car"/>
    <w:uiPriority w:val="9"/>
    <w:semiHidden/>
    <w:unhideWhenUsed/>
    <w:qFormat/>
    <w:rsid w:val="37AFA54C"/>
    <w:pPr>
      <w:spacing w:before="200" w:after="0"/>
      <w:outlineLvl w:val="5"/>
    </w:pPr>
    <w:rPr>
      <w:caps/>
      <w:color w:val="AA610D" w:themeColor="accent1" w:themeShade="BF"/>
    </w:rPr>
  </w:style>
  <w:style w:type="paragraph" w:styleId="Ttulo7">
    <w:name w:val="heading 7"/>
    <w:basedOn w:val="Normal"/>
    <w:next w:val="Normal"/>
    <w:link w:val="Ttulo7Car"/>
    <w:uiPriority w:val="9"/>
    <w:semiHidden/>
    <w:unhideWhenUsed/>
    <w:qFormat/>
    <w:rsid w:val="37AFA54C"/>
    <w:pPr>
      <w:spacing w:before="200" w:after="0"/>
      <w:outlineLvl w:val="6"/>
    </w:pPr>
    <w:rPr>
      <w:caps/>
      <w:color w:val="AA610D" w:themeColor="accent1" w:themeShade="BF"/>
    </w:rPr>
  </w:style>
  <w:style w:type="paragraph" w:styleId="Ttulo8">
    <w:name w:val="heading 8"/>
    <w:basedOn w:val="Normal"/>
    <w:next w:val="Normal"/>
    <w:link w:val="Ttulo8Car"/>
    <w:uiPriority w:val="9"/>
    <w:semiHidden/>
    <w:unhideWhenUsed/>
    <w:qFormat/>
    <w:rsid w:val="37AFA54C"/>
    <w:pPr>
      <w:spacing w:before="200" w:after="0"/>
      <w:outlineLvl w:val="7"/>
    </w:pPr>
    <w:rPr>
      <w:caps/>
      <w:sz w:val="18"/>
      <w:szCs w:val="18"/>
    </w:rPr>
  </w:style>
  <w:style w:type="paragraph" w:styleId="Ttulo9">
    <w:name w:val="heading 9"/>
    <w:basedOn w:val="Normal"/>
    <w:next w:val="Normal"/>
    <w:link w:val="Ttulo9Car"/>
    <w:uiPriority w:val="9"/>
    <w:semiHidden/>
    <w:unhideWhenUsed/>
    <w:qFormat/>
    <w:rsid w:val="37AFA54C"/>
    <w:pPr>
      <w:spacing w:before="2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37AFA5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3FD"/>
  </w:style>
  <w:style w:type="paragraph" w:styleId="Piedepgina">
    <w:name w:val="footer"/>
    <w:basedOn w:val="Normal"/>
    <w:link w:val="PiedepginaCar"/>
    <w:uiPriority w:val="99"/>
    <w:unhideWhenUsed/>
    <w:rsid w:val="37AFA5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3FD"/>
  </w:style>
  <w:style w:type="character" w:customStyle="1" w:styleId="Ttulo1Car">
    <w:name w:val="Título 1 Car"/>
    <w:basedOn w:val="Fuentedeprrafopredeter"/>
    <w:link w:val="Ttulo1"/>
    <w:uiPriority w:val="9"/>
    <w:rsid w:val="00D456EF"/>
    <w:rPr>
      <w:caps/>
      <w:color w:val="FFFFFF" w:themeColor="background1"/>
      <w:spacing w:val="15"/>
      <w:sz w:val="22"/>
      <w:szCs w:val="22"/>
      <w:shd w:val="clear" w:color="auto" w:fill="E48312" w:themeFill="accent1"/>
    </w:rPr>
  </w:style>
  <w:style w:type="paragraph" w:styleId="TtuloTDC">
    <w:name w:val="TOC Heading"/>
    <w:basedOn w:val="Ttulo1"/>
    <w:next w:val="Normal"/>
    <w:uiPriority w:val="39"/>
    <w:unhideWhenUsed/>
    <w:qFormat/>
    <w:rsid w:val="00D456EF"/>
    <w:pPr>
      <w:outlineLvl w:val="9"/>
    </w:pPr>
  </w:style>
  <w:style w:type="paragraph" w:styleId="TDC1">
    <w:name w:val="toc 1"/>
    <w:basedOn w:val="Normal"/>
    <w:next w:val="Normal"/>
    <w:uiPriority w:val="39"/>
    <w:unhideWhenUsed/>
    <w:rsid w:val="37AFA54C"/>
    <w:pPr>
      <w:spacing w:before="120" w:after="120"/>
    </w:pPr>
    <w:rPr>
      <w:b/>
      <w:bCs/>
      <w:caps/>
      <w:lang w:val="es-AR" w:eastAsia="zh-CN"/>
    </w:rPr>
  </w:style>
  <w:style w:type="character" w:styleId="Hipervnculo">
    <w:name w:val="Hyperlink"/>
    <w:basedOn w:val="Fuentedeprrafopredeter"/>
    <w:uiPriority w:val="99"/>
    <w:unhideWhenUsed/>
    <w:rsid w:val="00D456EF"/>
    <w:rPr>
      <w:color w:val="2998E3" w:themeColor="hyperlink"/>
      <w:u w:val="single"/>
    </w:rPr>
  </w:style>
  <w:style w:type="paragraph" w:styleId="Textoindependiente">
    <w:name w:val="Body Text"/>
    <w:basedOn w:val="Normal"/>
    <w:link w:val="TextoindependienteCar"/>
    <w:uiPriority w:val="99"/>
    <w:unhideWhenUsed/>
    <w:rsid w:val="37AFA54C"/>
    <w:pPr>
      <w:spacing w:after="120"/>
    </w:pPr>
    <w:rPr>
      <w:rFonts w:ascii="Calibri" w:eastAsia="SimSun" w:hAnsi="Calibri" w:cs="Times New Roman"/>
      <w:lang w:val="es-AR" w:eastAsia="zh-CN"/>
    </w:rPr>
  </w:style>
  <w:style w:type="character" w:customStyle="1" w:styleId="TextoindependienteCar">
    <w:name w:val="Texto independiente Car"/>
    <w:basedOn w:val="Fuentedeprrafopredeter"/>
    <w:link w:val="Textoindependiente"/>
    <w:uiPriority w:val="99"/>
    <w:rsid w:val="00D456EF"/>
    <w:rPr>
      <w:rFonts w:ascii="Calibri" w:eastAsia="SimSun" w:hAnsi="Calibri" w:cs="Times New Roman"/>
      <w:sz w:val="20"/>
      <w:szCs w:val="20"/>
      <w:lang w:val="es-AR" w:eastAsia="zh-CN"/>
    </w:rPr>
  </w:style>
  <w:style w:type="character" w:styleId="Textoennegrita">
    <w:name w:val="Strong"/>
    <w:uiPriority w:val="22"/>
    <w:qFormat/>
    <w:rsid w:val="00D456EF"/>
    <w:rPr>
      <w:b/>
      <w:bCs/>
    </w:rPr>
  </w:style>
  <w:style w:type="character" w:customStyle="1" w:styleId="Ttulo2Car">
    <w:name w:val="Título 2 Car"/>
    <w:basedOn w:val="Fuentedeprrafopredeter"/>
    <w:link w:val="Ttulo2"/>
    <w:uiPriority w:val="9"/>
    <w:semiHidden/>
    <w:rsid w:val="00D456EF"/>
    <w:rPr>
      <w:caps/>
      <w:spacing w:val="15"/>
      <w:shd w:val="clear" w:color="auto" w:fill="FBE6CD" w:themeFill="accent1" w:themeFillTint="33"/>
    </w:rPr>
  </w:style>
  <w:style w:type="character" w:customStyle="1" w:styleId="Ttulo3Car">
    <w:name w:val="Título 3 Car"/>
    <w:basedOn w:val="Fuentedeprrafopredeter"/>
    <w:link w:val="Ttulo3"/>
    <w:uiPriority w:val="9"/>
    <w:semiHidden/>
    <w:rsid w:val="00D456EF"/>
    <w:rPr>
      <w:caps/>
      <w:color w:val="714109" w:themeColor="accent1" w:themeShade="7F"/>
      <w:spacing w:val="15"/>
    </w:rPr>
  </w:style>
  <w:style w:type="character" w:customStyle="1" w:styleId="Ttulo4Car">
    <w:name w:val="Título 4 Car"/>
    <w:basedOn w:val="Fuentedeprrafopredeter"/>
    <w:link w:val="Ttulo4"/>
    <w:uiPriority w:val="9"/>
    <w:semiHidden/>
    <w:rsid w:val="00D456EF"/>
    <w:rPr>
      <w:caps/>
      <w:color w:val="AA610D" w:themeColor="accent1" w:themeShade="BF"/>
      <w:spacing w:val="10"/>
    </w:rPr>
  </w:style>
  <w:style w:type="character" w:customStyle="1" w:styleId="Ttulo5Car">
    <w:name w:val="Título 5 Car"/>
    <w:basedOn w:val="Fuentedeprrafopredeter"/>
    <w:link w:val="Ttulo5"/>
    <w:uiPriority w:val="9"/>
    <w:semiHidden/>
    <w:rsid w:val="00D456EF"/>
    <w:rPr>
      <w:caps/>
      <w:color w:val="AA610D" w:themeColor="accent1" w:themeShade="BF"/>
      <w:spacing w:val="10"/>
    </w:rPr>
  </w:style>
  <w:style w:type="character" w:customStyle="1" w:styleId="Ttulo6Car">
    <w:name w:val="Título 6 Car"/>
    <w:basedOn w:val="Fuentedeprrafopredeter"/>
    <w:link w:val="Ttulo6"/>
    <w:uiPriority w:val="9"/>
    <w:semiHidden/>
    <w:rsid w:val="00D456EF"/>
    <w:rPr>
      <w:caps/>
      <w:color w:val="AA610D" w:themeColor="accent1" w:themeShade="BF"/>
      <w:spacing w:val="10"/>
    </w:rPr>
  </w:style>
  <w:style w:type="character" w:customStyle="1" w:styleId="Ttulo7Car">
    <w:name w:val="Título 7 Car"/>
    <w:basedOn w:val="Fuentedeprrafopredeter"/>
    <w:link w:val="Ttulo7"/>
    <w:uiPriority w:val="9"/>
    <w:semiHidden/>
    <w:rsid w:val="00D456EF"/>
    <w:rPr>
      <w:caps/>
      <w:color w:val="AA610D" w:themeColor="accent1" w:themeShade="BF"/>
      <w:spacing w:val="10"/>
    </w:rPr>
  </w:style>
  <w:style w:type="character" w:customStyle="1" w:styleId="Ttulo8Car">
    <w:name w:val="Título 8 Car"/>
    <w:basedOn w:val="Fuentedeprrafopredeter"/>
    <w:link w:val="Ttulo8"/>
    <w:uiPriority w:val="9"/>
    <w:semiHidden/>
    <w:rsid w:val="00D456EF"/>
    <w:rPr>
      <w:caps/>
      <w:spacing w:val="10"/>
      <w:sz w:val="18"/>
      <w:szCs w:val="18"/>
    </w:rPr>
  </w:style>
  <w:style w:type="character" w:customStyle="1" w:styleId="Ttulo9Car">
    <w:name w:val="Título 9 Car"/>
    <w:basedOn w:val="Fuentedeprrafopredeter"/>
    <w:link w:val="Ttulo9"/>
    <w:uiPriority w:val="9"/>
    <w:semiHidden/>
    <w:rsid w:val="00D456EF"/>
    <w:rPr>
      <w:i/>
      <w:iCs/>
      <w:caps/>
      <w:spacing w:val="10"/>
      <w:sz w:val="18"/>
      <w:szCs w:val="18"/>
    </w:rPr>
  </w:style>
  <w:style w:type="paragraph" w:styleId="Descripcin">
    <w:name w:val="caption"/>
    <w:basedOn w:val="Normal"/>
    <w:next w:val="Normal"/>
    <w:uiPriority w:val="35"/>
    <w:semiHidden/>
    <w:unhideWhenUsed/>
    <w:qFormat/>
    <w:rsid w:val="37AFA54C"/>
    <w:rPr>
      <w:b/>
      <w:bCs/>
      <w:color w:val="AA610D" w:themeColor="accent1" w:themeShade="BF"/>
      <w:sz w:val="16"/>
      <w:szCs w:val="16"/>
    </w:rPr>
  </w:style>
  <w:style w:type="paragraph" w:styleId="Ttulo">
    <w:name w:val="Title"/>
    <w:basedOn w:val="Normal"/>
    <w:next w:val="Normal"/>
    <w:link w:val="TtuloCar"/>
    <w:uiPriority w:val="10"/>
    <w:qFormat/>
    <w:rsid w:val="37AFA54C"/>
    <w:pPr>
      <w:spacing w:before="0" w:after="0"/>
    </w:pPr>
    <w:rPr>
      <w:rFonts w:asciiTheme="majorHAnsi" w:eastAsiaTheme="majorEastAsia" w:hAnsiTheme="majorHAnsi" w:cstheme="majorBidi"/>
      <w:caps/>
      <w:color w:val="E48312" w:themeColor="accent1"/>
      <w:sz w:val="52"/>
      <w:szCs w:val="52"/>
    </w:rPr>
  </w:style>
  <w:style w:type="character" w:customStyle="1" w:styleId="TtuloCar">
    <w:name w:val="Título Car"/>
    <w:basedOn w:val="Fuentedeprrafopredeter"/>
    <w:link w:val="Ttulo"/>
    <w:uiPriority w:val="10"/>
    <w:rsid w:val="00D456EF"/>
    <w:rPr>
      <w:rFonts w:asciiTheme="majorHAnsi" w:eastAsiaTheme="majorEastAsia" w:hAnsiTheme="majorHAnsi" w:cstheme="majorBidi"/>
      <w:caps/>
      <w:color w:val="E48312" w:themeColor="accent1"/>
      <w:spacing w:val="10"/>
      <w:sz w:val="52"/>
      <w:szCs w:val="52"/>
    </w:rPr>
  </w:style>
  <w:style w:type="paragraph" w:styleId="Subttulo">
    <w:name w:val="Subtitle"/>
    <w:basedOn w:val="Normal"/>
    <w:next w:val="Normal"/>
    <w:link w:val="SubttuloCar"/>
    <w:uiPriority w:val="11"/>
    <w:qFormat/>
    <w:rsid w:val="37AFA54C"/>
    <w:pPr>
      <w:spacing w:before="0" w:after="500" w:line="240" w:lineRule="auto"/>
    </w:pPr>
    <w:rPr>
      <w:caps/>
      <w:color w:val="595959" w:themeColor="text1" w:themeTint="A6"/>
      <w:sz w:val="21"/>
      <w:szCs w:val="21"/>
    </w:rPr>
  </w:style>
  <w:style w:type="character" w:customStyle="1" w:styleId="SubttuloCar">
    <w:name w:val="Subtítulo Car"/>
    <w:basedOn w:val="Fuentedeprrafopredeter"/>
    <w:link w:val="Subttulo"/>
    <w:uiPriority w:val="11"/>
    <w:rsid w:val="00D456EF"/>
    <w:rPr>
      <w:caps/>
      <w:color w:val="595959" w:themeColor="text1" w:themeTint="A6"/>
      <w:spacing w:val="10"/>
      <w:sz w:val="21"/>
      <w:szCs w:val="21"/>
    </w:rPr>
  </w:style>
  <w:style w:type="character" w:styleId="nfasis">
    <w:name w:val="Emphasis"/>
    <w:uiPriority w:val="20"/>
    <w:qFormat/>
    <w:rsid w:val="00D456EF"/>
    <w:rPr>
      <w:caps/>
      <w:color w:val="714109" w:themeColor="accent1" w:themeShade="7F"/>
      <w:spacing w:val="5"/>
    </w:rPr>
  </w:style>
  <w:style w:type="paragraph" w:styleId="Sinespaciado">
    <w:name w:val="No Spacing"/>
    <w:link w:val="SinespaciadoCar"/>
    <w:uiPriority w:val="1"/>
    <w:qFormat/>
    <w:rsid w:val="00D456EF"/>
    <w:pPr>
      <w:spacing w:after="0" w:line="240" w:lineRule="auto"/>
    </w:pPr>
  </w:style>
  <w:style w:type="paragraph" w:styleId="Cita">
    <w:name w:val="Quote"/>
    <w:basedOn w:val="Normal"/>
    <w:next w:val="Normal"/>
    <w:link w:val="CitaCar"/>
    <w:uiPriority w:val="29"/>
    <w:qFormat/>
    <w:rsid w:val="37AFA54C"/>
    <w:rPr>
      <w:i/>
      <w:iCs/>
      <w:sz w:val="24"/>
      <w:szCs w:val="24"/>
    </w:rPr>
  </w:style>
  <w:style w:type="character" w:customStyle="1" w:styleId="CitaCar">
    <w:name w:val="Cita Car"/>
    <w:basedOn w:val="Fuentedeprrafopredeter"/>
    <w:link w:val="Cita"/>
    <w:uiPriority w:val="29"/>
    <w:rsid w:val="00D456EF"/>
    <w:rPr>
      <w:i/>
      <w:iCs/>
      <w:sz w:val="24"/>
      <w:szCs w:val="24"/>
    </w:rPr>
  </w:style>
  <w:style w:type="paragraph" w:styleId="Citadestacada">
    <w:name w:val="Intense Quote"/>
    <w:basedOn w:val="Normal"/>
    <w:next w:val="Normal"/>
    <w:link w:val="CitadestacadaCar"/>
    <w:uiPriority w:val="30"/>
    <w:qFormat/>
    <w:rsid w:val="37AFA54C"/>
    <w:pPr>
      <w:spacing w:before="240" w:after="240" w:line="240" w:lineRule="auto"/>
      <w:ind w:left="1080" w:right="1080"/>
      <w:jc w:val="center"/>
    </w:pPr>
    <w:rPr>
      <w:color w:val="E48312" w:themeColor="accent1"/>
      <w:sz w:val="24"/>
      <w:szCs w:val="24"/>
    </w:rPr>
  </w:style>
  <w:style w:type="character" w:customStyle="1" w:styleId="CitadestacadaCar">
    <w:name w:val="Cita destacada Car"/>
    <w:basedOn w:val="Fuentedeprrafopredeter"/>
    <w:link w:val="Citadestacada"/>
    <w:uiPriority w:val="30"/>
    <w:rsid w:val="00D456EF"/>
    <w:rPr>
      <w:color w:val="E48312" w:themeColor="accent1"/>
      <w:sz w:val="24"/>
      <w:szCs w:val="24"/>
    </w:rPr>
  </w:style>
  <w:style w:type="character" w:styleId="nfasissutil">
    <w:name w:val="Subtle Emphasis"/>
    <w:uiPriority w:val="19"/>
    <w:qFormat/>
    <w:rsid w:val="00D456EF"/>
    <w:rPr>
      <w:i/>
      <w:iCs/>
      <w:color w:val="714109" w:themeColor="accent1" w:themeShade="7F"/>
    </w:rPr>
  </w:style>
  <w:style w:type="character" w:styleId="nfasisintenso">
    <w:name w:val="Intense Emphasis"/>
    <w:uiPriority w:val="21"/>
    <w:qFormat/>
    <w:rsid w:val="00D456EF"/>
    <w:rPr>
      <w:b/>
      <w:bCs/>
      <w:caps/>
      <w:color w:val="714109" w:themeColor="accent1" w:themeShade="7F"/>
      <w:spacing w:val="10"/>
    </w:rPr>
  </w:style>
  <w:style w:type="character" w:styleId="Referenciasutil">
    <w:name w:val="Subtle Reference"/>
    <w:uiPriority w:val="31"/>
    <w:qFormat/>
    <w:rsid w:val="00D456EF"/>
    <w:rPr>
      <w:b/>
      <w:bCs/>
      <w:color w:val="E48312" w:themeColor="accent1"/>
    </w:rPr>
  </w:style>
  <w:style w:type="character" w:styleId="Referenciaintensa">
    <w:name w:val="Intense Reference"/>
    <w:uiPriority w:val="32"/>
    <w:qFormat/>
    <w:rsid w:val="00D456EF"/>
    <w:rPr>
      <w:b/>
      <w:bCs/>
      <w:i/>
      <w:iCs/>
      <w:caps/>
      <w:color w:val="E48312" w:themeColor="accent1"/>
    </w:rPr>
  </w:style>
  <w:style w:type="character" w:styleId="Ttulodellibro">
    <w:name w:val="Book Title"/>
    <w:uiPriority w:val="33"/>
    <w:qFormat/>
    <w:rsid w:val="00D456EF"/>
    <w:rPr>
      <w:b/>
      <w:bCs/>
      <w:i/>
      <w:iCs/>
      <w:spacing w:val="0"/>
    </w:rPr>
  </w:style>
  <w:style w:type="table" w:styleId="Tablaconcuadrcula">
    <w:name w:val="Table Grid"/>
    <w:basedOn w:val="Tablanormal"/>
    <w:uiPriority w:val="59"/>
    <w:rsid w:val="00B31409"/>
    <w:pPr>
      <w:spacing w:after="0" w:line="240" w:lineRule="auto"/>
    </w:pPr>
    <w:rPr>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B31409"/>
  </w:style>
  <w:style w:type="character" w:customStyle="1" w:styleId="Mencinsinresolver1">
    <w:name w:val="Mención sin resolver1"/>
    <w:basedOn w:val="Fuentedeprrafopredeter"/>
    <w:uiPriority w:val="99"/>
    <w:semiHidden/>
    <w:unhideWhenUsed/>
    <w:rsid w:val="00F94432"/>
    <w:rPr>
      <w:color w:val="605E5C"/>
      <w:shd w:val="clear" w:color="auto" w:fill="E1DFDD"/>
    </w:rPr>
  </w:style>
  <w:style w:type="paragraph" w:styleId="Prrafodelista">
    <w:name w:val="List Paragraph"/>
    <w:basedOn w:val="Normal"/>
    <w:uiPriority w:val="34"/>
    <w:qFormat/>
    <w:rsid w:val="37AFA54C"/>
    <w:pPr>
      <w:ind w:left="720"/>
      <w:contextualSpacing/>
    </w:pPr>
  </w:style>
  <w:style w:type="paragraph" w:styleId="TDC2">
    <w:name w:val="toc 2"/>
    <w:basedOn w:val="Normal"/>
    <w:next w:val="Normal"/>
    <w:uiPriority w:val="39"/>
    <w:unhideWhenUsed/>
    <w:rsid w:val="37AFA54C"/>
    <w:pPr>
      <w:spacing w:after="100"/>
      <w:ind w:left="220"/>
    </w:pPr>
  </w:style>
  <w:style w:type="paragraph" w:styleId="TDC3">
    <w:name w:val="toc 3"/>
    <w:basedOn w:val="Normal"/>
    <w:next w:val="Normal"/>
    <w:uiPriority w:val="39"/>
    <w:unhideWhenUsed/>
    <w:rsid w:val="37AFA54C"/>
    <w:pPr>
      <w:spacing w:after="100"/>
      <w:ind w:left="440"/>
    </w:pPr>
  </w:style>
  <w:style w:type="paragraph" w:styleId="TDC4">
    <w:name w:val="toc 4"/>
    <w:basedOn w:val="Normal"/>
    <w:next w:val="Normal"/>
    <w:uiPriority w:val="39"/>
    <w:unhideWhenUsed/>
    <w:rsid w:val="37AFA54C"/>
    <w:pPr>
      <w:spacing w:after="100"/>
      <w:ind w:left="660"/>
    </w:pPr>
  </w:style>
  <w:style w:type="paragraph" w:styleId="TDC5">
    <w:name w:val="toc 5"/>
    <w:basedOn w:val="Normal"/>
    <w:next w:val="Normal"/>
    <w:uiPriority w:val="39"/>
    <w:unhideWhenUsed/>
    <w:rsid w:val="37AFA54C"/>
    <w:pPr>
      <w:spacing w:after="100"/>
      <w:ind w:left="880"/>
    </w:pPr>
  </w:style>
  <w:style w:type="paragraph" w:styleId="TDC6">
    <w:name w:val="toc 6"/>
    <w:basedOn w:val="Normal"/>
    <w:next w:val="Normal"/>
    <w:uiPriority w:val="39"/>
    <w:unhideWhenUsed/>
    <w:rsid w:val="37AFA54C"/>
    <w:pPr>
      <w:spacing w:after="100"/>
      <w:ind w:left="1100"/>
    </w:pPr>
  </w:style>
  <w:style w:type="paragraph" w:styleId="TDC7">
    <w:name w:val="toc 7"/>
    <w:basedOn w:val="Normal"/>
    <w:next w:val="Normal"/>
    <w:uiPriority w:val="39"/>
    <w:unhideWhenUsed/>
    <w:rsid w:val="37AFA54C"/>
    <w:pPr>
      <w:spacing w:after="100"/>
      <w:ind w:left="1320"/>
    </w:pPr>
  </w:style>
  <w:style w:type="paragraph" w:styleId="TDC8">
    <w:name w:val="toc 8"/>
    <w:basedOn w:val="Normal"/>
    <w:next w:val="Normal"/>
    <w:uiPriority w:val="39"/>
    <w:unhideWhenUsed/>
    <w:rsid w:val="37AFA54C"/>
    <w:pPr>
      <w:spacing w:after="100"/>
      <w:ind w:left="1540"/>
    </w:pPr>
  </w:style>
  <w:style w:type="paragraph" w:styleId="TDC9">
    <w:name w:val="toc 9"/>
    <w:basedOn w:val="Normal"/>
    <w:next w:val="Normal"/>
    <w:uiPriority w:val="39"/>
    <w:unhideWhenUsed/>
    <w:rsid w:val="37AFA54C"/>
    <w:pPr>
      <w:spacing w:after="100"/>
      <w:ind w:left="1760"/>
    </w:pPr>
  </w:style>
  <w:style w:type="paragraph" w:styleId="Textonotaalfinal">
    <w:name w:val="endnote text"/>
    <w:basedOn w:val="Normal"/>
    <w:uiPriority w:val="99"/>
    <w:semiHidden/>
    <w:unhideWhenUsed/>
    <w:rsid w:val="37AFA54C"/>
    <w:pPr>
      <w:spacing w:after="0" w:line="240" w:lineRule="auto"/>
    </w:pPr>
  </w:style>
  <w:style w:type="paragraph" w:styleId="Textonotapie">
    <w:name w:val="footnote text"/>
    <w:basedOn w:val="Normal"/>
    <w:uiPriority w:val="99"/>
    <w:semiHidden/>
    <w:unhideWhenUsed/>
    <w:rsid w:val="37AFA5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0481">
      <w:bodyDiv w:val="1"/>
      <w:marLeft w:val="0"/>
      <w:marRight w:val="0"/>
      <w:marTop w:val="0"/>
      <w:marBottom w:val="0"/>
      <w:divBdr>
        <w:top w:val="none" w:sz="0" w:space="0" w:color="auto"/>
        <w:left w:val="none" w:sz="0" w:space="0" w:color="auto"/>
        <w:bottom w:val="none" w:sz="0" w:space="0" w:color="auto"/>
        <w:right w:val="none" w:sz="0" w:space="0" w:color="auto"/>
      </w:divBdr>
    </w:div>
    <w:div w:id="340857621">
      <w:bodyDiv w:val="1"/>
      <w:marLeft w:val="0"/>
      <w:marRight w:val="0"/>
      <w:marTop w:val="0"/>
      <w:marBottom w:val="0"/>
      <w:divBdr>
        <w:top w:val="none" w:sz="0" w:space="0" w:color="auto"/>
        <w:left w:val="none" w:sz="0" w:space="0" w:color="auto"/>
        <w:bottom w:val="none" w:sz="0" w:space="0" w:color="auto"/>
        <w:right w:val="none" w:sz="0" w:space="0" w:color="auto"/>
      </w:divBdr>
    </w:div>
    <w:div w:id="488442398">
      <w:bodyDiv w:val="1"/>
      <w:marLeft w:val="0"/>
      <w:marRight w:val="0"/>
      <w:marTop w:val="0"/>
      <w:marBottom w:val="0"/>
      <w:divBdr>
        <w:top w:val="none" w:sz="0" w:space="0" w:color="auto"/>
        <w:left w:val="none" w:sz="0" w:space="0" w:color="auto"/>
        <w:bottom w:val="none" w:sz="0" w:space="0" w:color="auto"/>
        <w:right w:val="none" w:sz="0" w:space="0" w:color="auto"/>
      </w:divBdr>
    </w:div>
    <w:div w:id="926882701">
      <w:bodyDiv w:val="1"/>
      <w:marLeft w:val="0"/>
      <w:marRight w:val="0"/>
      <w:marTop w:val="0"/>
      <w:marBottom w:val="0"/>
      <w:divBdr>
        <w:top w:val="none" w:sz="0" w:space="0" w:color="auto"/>
        <w:left w:val="none" w:sz="0" w:space="0" w:color="auto"/>
        <w:bottom w:val="none" w:sz="0" w:space="0" w:color="auto"/>
        <w:right w:val="none" w:sz="0" w:space="0" w:color="auto"/>
      </w:divBdr>
    </w:div>
    <w:div w:id="1056590681">
      <w:bodyDiv w:val="1"/>
      <w:marLeft w:val="0"/>
      <w:marRight w:val="0"/>
      <w:marTop w:val="0"/>
      <w:marBottom w:val="0"/>
      <w:divBdr>
        <w:top w:val="none" w:sz="0" w:space="0" w:color="auto"/>
        <w:left w:val="none" w:sz="0" w:space="0" w:color="auto"/>
        <w:bottom w:val="none" w:sz="0" w:space="0" w:color="auto"/>
        <w:right w:val="none" w:sz="0" w:space="0" w:color="auto"/>
      </w:divBdr>
    </w:div>
    <w:div w:id="1308582566">
      <w:bodyDiv w:val="1"/>
      <w:marLeft w:val="0"/>
      <w:marRight w:val="0"/>
      <w:marTop w:val="0"/>
      <w:marBottom w:val="0"/>
      <w:divBdr>
        <w:top w:val="none" w:sz="0" w:space="0" w:color="auto"/>
        <w:left w:val="none" w:sz="0" w:space="0" w:color="auto"/>
        <w:bottom w:val="none" w:sz="0" w:space="0" w:color="auto"/>
        <w:right w:val="none" w:sz="0" w:space="0" w:color="auto"/>
      </w:divBdr>
    </w:div>
    <w:div w:id="187596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microsoft.com/office/2007/relationships/hdphoto" Target="media/hdphoto1.wdp"/><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jpeg"/><Relationship Id="rId139" Type="http://schemas.openxmlformats.org/officeDocument/2006/relationships/image" Target="media/image132.png"/><Relationship Id="rId85" Type="http://schemas.openxmlformats.org/officeDocument/2006/relationships/image" Target="media/image78.jpeg"/><Relationship Id="rId150" Type="http://schemas.openxmlformats.org/officeDocument/2006/relationships/image" Target="media/image142.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4.pn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png"/><Relationship Id="rId151" Type="http://schemas.openxmlformats.org/officeDocument/2006/relationships/image" Target="media/image143.jpeg"/><Relationship Id="rId156" Type="http://schemas.openxmlformats.org/officeDocument/2006/relationships/image" Target="media/image148.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4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png"/><Relationship Id="rId158" Type="http://schemas.openxmlformats.org/officeDocument/2006/relationships/image" Target="media/image150.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5.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header" Target="head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hyperlink" Target="file:///C:\Users\idexud47\Downloads\Formato%20de%20propuesta%20-%20nueva%20versi&#243;n%202024%20(2).docx" TargetMode="External"/><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image" Target="media/image146.jpeg"/><Relationship Id="rId16" Type="http://schemas.openxmlformats.org/officeDocument/2006/relationships/image" Target="media/image9.pn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7.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Anaranjado">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27C03-5A80-490E-A761-E8F1E52D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3293</Words>
  <Characters>20799</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CRESPO - PROPUESTAS IDEXUD</cp:lastModifiedBy>
  <cp:revision>17</cp:revision>
  <dcterms:created xsi:type="dcterms:W3CDTF">2024-06-18T19:47:00Z</dcterms:created>
  <dcterms:modified xsi:type="dcterms:W3CDTF">2024-08-01T20:07:00Z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138ac8bf-3b34-4efd-9f60-eee2528f696e</vt:lpwstr>
  </property>
</Properties>
</file>